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586618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196B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а</w:t>
            </w:r>
            <w:r w:rsidR="00932824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="00D43B3A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D43B3A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43B3A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C96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комплексной наладке и испыт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нию (восстановлению работоспособности) программного обеспечения газ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вого хроматографа «ЦВЕТ-800».</w:t>
            </w:r>
          </w:p>
          <w:p w:rsidR="0087221E" w:rsidRP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2D22">
              <w:rPr>
                <w:rFonts w:ascii="Times New Roman" w:hAnsi="Times New Roman"/>
                <w:sz w:val="18"/>
                <w:szCs w:val="18"/>
                <w:u w:val="single"/>
              </w:rPr>
              <w:t>Технические характеристики:</w:t>
            </w:r>
          </w:p>
          <w:p w:rsidR="00142D22" w:rsidRPr="00EE0E2C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E0E2C">
              <w:rPr>
                <w:rFonts w:ascii="Times New Roman" w:hAnsi="Times New Roman"/>
                <w:sz w:val="18"/>
                <w:szCs w:val="18"/>
              </w:rPr>
              <w:t>температурный диапазон термостата колонок от -50 до +400</w:t>
            </w:r>
            <w:r w:rsidR="00EE0E2C">
              <w:rPr>
                <w:rFonts w:ascii="Times New Roman" w:hAnsi="Times New Roman"/>
                <w:sz w:val="18"/>
                <w:szCs w:val="18"/>
                <w:vertAlign w:val="superscript"/>
              </w:rPr>
              <w:t>о</w:t>
            </w:r>
            <w:r w:rsidR="00EE0E2C"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E0E2C">
              <w:rPr>
                <w:rFonts w:ascii="Times New Roman" w:hAnsi="Times New Roman"/>
                <w:sz w:val="18"/>
                <w:szCs w:val="18"/>
              </w:rPr>
              <w:t>объем термостата колонок 20л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E0E2C">
              <w:rPr>
                <w:rFonts w:ascii="Times New Roman" w:hAnsi="Times New Roman"/>
                <w:sz w:val="18"/>
                <w:szCs w:val="18"/>
              </w:rPr>
              <w:t>потребляемая мощность 1,5кВт</w:t>
            </w:r>
          </w:p>
          <w:p w:rsidR="00142D22" w:rsidRPr="00EE0E2C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E0E2C">
              <w:rPr>
                <w:rFonts w:ascii="Times New Roman" w:hAnsi="Times New Roman"/>
                <w:sz w:val="18"/>
                <w:szCs w:val="18"/>
              </w:rPr>
              <w:t>условия эксплуатации: влажность до 80%, температура от +10 до +35</w:t>
            </w:r>
            <w:r w:rsidR="00EE0E2C">
              <w:rPr>
                <w:rFonts w:ascii="Times New Roman" w:hAnsi="Times New Roman"/>
                <w:sz w:val="18"/>
                <w:szCs w:val="18"/>
                <w:vertAlign w:val="superscript"/>
              </w:rPr>
              <w:t>о</w:t>
            </w:r>
            <w:r w:rsidR="00EE0E2C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  <w:p w:rsidR="00142D22" w:rsidRPr="00EE0E2C" w:rsidRDefault="00EE0E2C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инструмент, вспомогательные механизмы подрядчика.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86618" w:rsidRPr="000D409C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кислородная станция паросилового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40050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май 2022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7221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CE65CD" w:rsidRPr="00CE65CD">
              <w:rPr>
                <w:rFonts w:ascii="Times New Roman" w:hAnsi="Times New Roman"/>
                <w:sz w:val="18"/>
                <w:szCs w:val="18"/>
              </w:rPr>
              <w:t>редложений-с 8.00 часов 01 феврал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14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обобщения предложений-15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E65CD">
              <w:rPr>
                <w:rFonts w:ascii="Times New Roman" w:hAnsi="Times New Roman"/>
                <w:sz w:val="18"/>
                <w:szCs w:val="18"/>
              </w:rPr>
              <w:t xml:space="preserve"> итогов-16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E65CD">
              <w:rPr>
                <w:rFonts w:ascii="Times New Roman" w:hAnsi="Times New Roman"/>
                <w:sz w:val="18"/>
                <w:szCs w:val="18"/>
              </w:rPr>
              <w:t xml:space="preserve"> итогов-22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составления протокола-22 февраля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п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ки 22 февраля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должен соблюдать действующие на террит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рии Челябинской области административные требования в области строительс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ва и охраны труда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142D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3 лет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л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нение работы Подрядчик, без каких либо затрат со стороны Заказчика, обязан устранить все возникающие скрытые дефекты, вызванные в процессе эксплуат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ED6CC8" w:rsidRPr="000D409C" w:rsidRDefault="00ED6CC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2D22"/>
    <w:rsid w:val="00143B1B"/>
    <w:rsid w:val="00196179"/>
    <w:rsid w:val="00196BF3"/>
    <w:rsid w:val="001B12B7"/>
    <w:rsid w:val="001B1EC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50808"/>
    <w:rsid w:val="00E552BE"/>
    <w:rsid w:val="00E7299A"/>
    <w:rsid w:val="00ED6CC8"/>
    <w:rsid w:val="00EE0E2C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67</cp:revision>
  <cp:lastPrinted>2022-01-31T05:16:00Z</cp:lastPrinted>
  <dcterms:created xsi:type="dcterms:W3CDTF">2017-07-31T06:19:00Z</dcterms:created>
  <dcterms:modified xsi:type="dcterms:W3CDTF">2022-01-31T05:16:00Z</dcterms:modified>
</cp:coreProperties>
</file>