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586618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196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а</w:t>
            </w:r>
            <w:r w:rsidR="00932824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  <w:lang w:val="en-US"/>
              </w:rPr>
              <w:t>semesh</w:t>
            </w:r>
            <w:proofErr w:type="spellEnd"/>
            <w:r w:rsidR="00D43B3A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D43B3A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43B3A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Default="00972554" w:rsidP="00C96CB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комплексной наладке и испыт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нию (восстановлению работоспособности) программного обеспечения газ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EE0E2C">
              <w:rPr>
                <w:rFonts w:ascii="Times New Roman" w:hAnsi="Times New Roman"/>
                <w:b/>
                <w:sz w:val="18"/>
                <w:szCs w:val="18"/>
              </w:rPr>
              <w:t>вого хроматографа «ЦВЕТ-800».</w:t>
            </w:r>
          </w:p>
          <w:p w:rsidR="0087221E" w:rsidRP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2D22">
              <w:rPr>
                <w:rFonts w:ascii="Times New Roman" w:hAnsi="Times New Roman"/>
                <w:sz w:val="18"/>
                <w:szCs w:val="18"/>
                <w:u w:val="single"/>
              </w:rPr>
              <w:t>Технические характеристики:</w:t>
            </w:r>
          </w:p>
          <w:p w:rsidR="00142D22" w:rsidRPr="00EE0E2C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температурный диапазон термостата колонок от -50 до +400</w:t>
            </w:r>
            <w:r w:rsidR="00EE0E2C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="00EE0E2C">
              <w:rPr>
                <w:rFonts w:ascii="Times New Roman" w:hAnsi="Times New Roman"/>
                <w:sz w:val="18"/>
                <w:szCs w:val="18"/>
              </w:rPr>
              <w:t>С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объем термостата колонок 20л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потребляемая мощность 1,5кВт</w:t>
            </w:r>
          </w:p>
          <w:p w:rsidR="00142D22" w:rsidRPr="00EE0E2C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E0E2C">
              <w:rPr>
                <w:rFonts w:ascii="Times New Roman" w:hAnsi="Times New Roman"/>
                <w:sz w:val="18"/>
                <w:szCs w:val="18"/>
              </w:rPr>
              <w:t>условия эксплуатации: влажность до 80%, температура от +10 до +35</w:t>
            </w:r>
            <w:r w:rsidR="00EE0E2C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="00EE0E2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  <w:p w:rsidR="00142D22" w:rsidRPr="00EE0E2C" w:rsidRDefault="00EE0E2C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инструмент, вспомогательные механизмы подрядчика.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86618" w:rsidRPr="000D409C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кислородная станция паросилового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40050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май 2022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87221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CE65CD" w:rsidRPr="00CE65CD">
              <w:rPr>
                <w:rFonts w:ascii="Times New Roman" w:hAnsi="Times New Roman"/>
                <w:sz w:val="18"/>
                <w:szCs w:val="18"/>
              </w:rPr>
              <w:t>редложений-с 8.00 часов 01 феврал</w:t>
            </w:r>
            <w:r w:rsidRPr="00CE65CD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14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Дата обобщения предложений-15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E65C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CE65CD">
              <w:rPr>
                <w:rFonts w:ascii="Times New Roman" w:hAnsi="Times New Roman"/>
                <w:sz w:val="18"/>
                <w:szCs w:val="18"/>
              </w:rPr>
              <w:t xml:space="preserve"> итогов-16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E65C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CE65CD">
              <w:rPr>
                <w:rFonts w:ascii="Times New Roman" w:hAnsi="Times New Roman"/>
                <w:sz w:val="18"/>
                <w:szCs w:val="18"/>
              </w:rPr>
              <w:t xml:space="preserve"> итогов-22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Дата составления протокола-22 февраля 2022г.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65C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E65CD">
              <w:rPr>
                <w:rFonts w:ascii="Times New Roman" w:hAnsi="Times New Roman"/>
                <w:sz w:val="18"/>
                <w:szCs w:val="18"/>
              </w:rPr>
              <w:t>п</w:t>
            </w:r>
            <w:r w:rsidRPr="00CE65CD">
              <w:rPr>
                <w:rFonts w:ascii="Times New Roman" w:hAnsi="Times New Roman"/>
                <w:sz w:val="18"/>
                <w:szCs w:val="18"/>
              </w:rPr>
              <w:t>ки 22 февраля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при выполнении работ подрядчик должен соблюдать действующие на террит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рии Челябинской области административные требования в области строительс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ва и охраны труда</w:t>
            </w:r>
          </w:p>
          <w:p w:rsidR="00435D0B" w:rsidRPr="005A4FDC" w:rsidRDefault="00435D0B" w:rsidP="0019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142D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3 лет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нами акта приёмки выполненных работ. В течение гарантийного срока на выпо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л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нение работы Подрядчик, без каких либо затрат со стороны Заказчика, обязан устранить все возникающие скрытые дефекты, вызванные в процессе эксплуат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D6CC8" w:rsidRPr="000D409C" w:rsidRDefault="00ED6CC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42D22"/>
    <w:rsid w:val="00143B1B"/>
    <w:rsid w:val="00196179"/>
    <w:rsid w:val="00196BF3"/>
    <w:rsid w:val="001B12B7"/>
    <w:rsid w:val="001B1EC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471A4"/>
    <w:rsid w:val="003B3D66"/>
    <w:rsid w:val="003E2634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7F33A7"/>
    <w:rsid w:val="00807C79"/>
    <w:rsid w:val="00810A4D"/>
    <w:rsid w:val="008162FB"/>
    <w:rsid w:val="00857644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50808"/>
    <w:rsid w:val="00E552BE"/>
    <w:rsid w:val="00E7299A"/>
    <w:rsid w:val="00ED6CC8"/>
    <w:rsid w:val="00EE0E2C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67</cp:revision>
  <cp:lastPrinted>2022-01-31T05:16:00Z</cp:lastPrinted>
  <dcterms:created xsi:type="dcterms:W3CDTF">2017-07-31T06:19:00Z</dcterms:created>
  <dcterms:modified xsi:type="dcterms:W3CDTF">2022-01-31T05:16:00Z</dcterms:modified>
</cp:coreProperties>
</file>