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Default="00E750D5">
      <w:pPr>
        <w:pStyle w:val="Default"/>
        <w:ind w:firstLine="454"/>
        <w:jc w:val="center"/>
        <w:rPr>
          <w:b/>
          <w:bCs/>
        </w:rPr>
      </w:pPr>
      <w:r>
        <w:rPr>
          <w:b/>
          <w:bCs/>
          <w:color w:val="auto"/>
        </w:rPr>
        <w:t>«</w:t>
      </w:r>
      <w:r w:rsidR="00CE0DDA">
        <w:rPr>
          <w:b/>
          <w:bCs/>
          <w:color w:val="auto"/>
        </w:rPr>
        <w:t>КОНТРОЛЕР В ПРОИЗВОДСТВЕ ЧЕРНЫХ МЕТАЛЛОВ</w:t>
      </w:r>
      <w:r w:rsidR="00452318">
        <w:rPr>
          <w:b/>
          <w:bCs/>
        </w:rPr>
        <w:t>»</w:t>
      </w:r>
    </w:p>
    <w:p w:rsidR="0053198D" w:rsidRPr="00B24694" w:rsidRDefault="0053198D">
      <w:pPr>
        <w:pStyle w:val="Default"/>
        <w:ind w:firstLine="454"/>
        <w:jc w:val="center"/>
        <w:rPr>
          <w:b/>
        </w:rPr>
      </w:pPr>
      <w:r>
        <w:rPr>
          <w:b/>
          <w:bCs/>
        </w:rPr>
        <w:t>5 (пятый) разряд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  <w:r>
        <w:t>202</w:t>
      </w:r>
      <w:r w:rsidR="00AF7D2A">
        <w:t>1</w:t>
      </w:r>
    </w:p>
    <w:p w:rsidR="003034EE" w:rsidRDefault="003034EE" w:rsidP="00D93C5F">
      <w:pPr>
        <w:pStyle w:val="Default"/>
        <w:numPr>
          <w:ilvl w:val="0"/>
          <w:numId w:val="1"/>
        </w:numPr>
        <w:spacing w:before="4"/>
        <w:jc w:val="center"/>
        <w:sectPr w:rsidR="003034EE" w:rsidSect="00875CA0">
          <w:pgSz w:w="11906" w:h="16838"/>
          <w:pgMar w:top="1134" w:right="567" w:bottom="709" w:left="1417" w:header="0" w:footer="0" w:gutter="0"/>
          <w:cols w:space="720"/>
          <w:formProt w:val="0"/>
          <w:docGrid w:linePitch="100"/>
        </w:sectPr>
      </w:pPr>
    </w:p>
    <w:p w:rsidR="00A70A61" w:rsidRDefault="00A70A61" w:rsidP="0053198D">
      <w:pPr>
        <w:pStyle w:val="Default"/>
        <w:numPr>
          <w:ilvl w:val="0"/>
          <w:numId w:val="2"/>
        </w:numPr>
        <w:spacing w:before="4"/>
        <w:ind w:left="0" w:firstLine="709"/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A70A61" w:rsidRPr="00A70A61" w:rsidRDefault="00A70A61" w:rsidP="00A70A61">
      <w:pPr>
        <w:pStyle w:val="Default"/>
        <w:ind w:left="814"/>
        <w:jc w:val="both"/>
        <w:rPr>
          <w:b/>
        </w:rPr>
      </w:pPr>
    </w:p>
    <w:p w:rsidR="003034EE" w:rsidRPr="00980A0C" w:rsidRDefault="00E750D5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rFonts w:eastAsia="Times New Roman"/>
          <w:b/>
          <w:bCs/>
        </w:rPr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</w:t>
      </w:r>
      <w:r w:rsidR="00CE0DDA">
        <w:t>Контролер в производстве черных металлов</w:t>
      </w:r>
      <w:r>
        <w:t xml:space="preserve">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F55DF3" w:rsidRPr="00C33112" w:rsidRDefault="00805E5F" w:rsidP="00F55DF3">
      <w:pPr>
        <w:tabs>
          <w:tab w:val="clear" w:pos="720"/>
        </w:tabs>
        <w:ind w:firstLine="0"/>
        <w:rPr>
          <w:sz w:val="24"/>
          <w:szCs w:val="24"/>
        </w:rPr>
      </w:pPr>
      <w:r w:rsidRPr="00985BC4">
        <w:rPr>
          <w:color w:val="000000"/>
          <w:sz w:val="24"/>
          <w:szCs w:val="24"/>
        </w:rPr>
        <w:t>д</w:t>
      </w:r>
      <w:r w:rsidR="00E750D5" w:rsidRPr="00985BC4">
        <w:rPr>
          <w:color w:val="000000"/>
          <w:sz w:val="24"/>
          <w:szCs w:val="24"/>
        </w:rPr>
        <w:t>еятельности</w:t>
      </w:r>
      <w:r w:rsidR="00985BC4" w:rsidRPr="00985BC4">
        <w:rPr>
          <w:color w:val="000000"/>
          <w:sz w:val="24"/>
          <w:szCs w:val="24"/>
        </w:rPr>
        <w:t>:</w:t>
      </w:r>
      <w:r w:rsidRPr="00985BC4">
        <w:rPr>
          <w:color w:val="000000"/>
          <w:sz w:val="24"/>
          <w:szCs w:val="24"/>
        </w:rPr>
        <w:t xml:space="preserve">  </w:t>
      </w:r>
      <w:r w:rsidR="00F55DF3">
        <w:rPr>
          <w:color w:val="000000"/>
          <w:sz w:val="24"/>
          <w:szCs w:val="24"/>
        </w:rPr>
        <w:t>к</w:t>
      </w:r>
      <w:r w:rsidR="00F55DF3" w:rsidRPr="00C33112">
        <w:rPr>
          <w:sz w:val="24"/>
          <w:szCs w:val="24"/>
          <w:shd w:val="clear" w:color="auto" w:fill="FFFFFF"/>
        </w:rPr>
        <w:t xml:space="preserve">онтроль за соблюдением технологических процессов </w:t>
      </w:r>
      <w:r w:rsidR="005A5344" w:rsidRPr="00896ED5">
        <w:rPr>
          <w:sz w:val="24"/>
          <w:szCs w:val="24"/>
        </w:rPr>
        <w:t xml:space="preserve">при </w:t>
      </w:r>
      <w:r w:rsidR="005A5344">
        <w:rPr>
          <w:sz w:val="24"/>
          <w:szCs w:val="24"/>
        </w:rPr>
        <w:t xml:space="preserve">производстве металлопродукции </w:t>
      </w:r>
      <w:r w:rsidR="00F55DF3">
        <w:rPr>
          <w:sz w:val="24"/>
          <w:szCs w:val="24"/>
          <w:shd w:val="clear" w:color="auto" w:fill="FFFFFF"/>
        </w:rPr>
        <w:t xml:space="preserve"> и осуществление контроля готовой продукции</w:t>
      </w:r>
      <w:r w:rsidR="00F55DF3" w:rsidRPr="00C33112">
        <w:rPr>
          <w:sz w:val="24"/>
          <w:szCs w:val="24"/>
          <w:shd w:val="clear" w:color="auto" w:fill="FFFFFF"/>
        </w:rPr>
        <w:t>.</w:t>
      </w:r>
    </w:p>
    <w:p w:rsidR="003034EE" w:rsidRDefault="00E750D5" w:rsidP="00A44251">
      <w:pPr>
        <w:pStyle w:val="a9"/>
        <w:widowControl/>
        <w:tabs>
          <w:tab w:val="clear" w:pos="720"/>
          <w:tab w:val="left" w:pos="0"/>
        </w:tabs>
        <w:ind w:left="0" w:firstLine="709"/>
      </w:pPr>
      <w:r>
        <w:t>Программа разработана с учетом:</w:t>
      </w:r>
    </w:p>
    <w:p w:rsidR="003034EE" w:rsidRDefault="00E750D5" w:rsidP="00D93C5F">
      <w:pPr>
        <w:pStyle w:val="af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3D3F61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3D3F61" w:rsidRDefault="003D3F61" w:rsidP="00D93C5F">
      <w:pPr>
        <w:pStyle w:val="af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357"/>
        <w:jc w:val="both"/>
      </w:pPr>
      <w:r w:rsidRPr="003D3F61">
        <w:t>Единый тарифно-квалификационный справочник</w:t>
      </w:r>
      <w:r w:rsidR="0053198D">
        <w:t xml:space="preserve"> «Контролер в производстве черных металлов»</w:t>
      </w:r>
      <w:r>
        <w:t xml:space="preserve"> Выпуск №7 ЕТКС.</w:t>
      </w:r>
      <w:r w:rsidR="00CE0DDA">
        <w:t xml:space="preserve"> </w:t>
      </w:r>
      <w:r>
        <w:t xml:space="preserve"> </w:t>
      </w:r>
      <w:r w:rsidRPr="003D3F61">
        <w:t>Выпуск утвержден Постановлением Госкомтруда СССР,</w:t>
      </w:r>
      <w:r w:rsidR="0053198D">
        <w:t xml:space="preserve"> Секретариата ВЦСПС от </w:t>
      </w:r>
      <w:r w:rsidRPr="003D3F61">
        <w:t>27.12.1984 N 381/23-157</w:t>
      </w:r>
      <w:r w:rsidR="0053198D">
        <w:t xml:space="preserve"> </w:t>
      </w:r>
      <w:r w:rsidRPr="003D3F61">
        <w:t>(в редакции Постановления Госкомтруда СССР, Секретариата ВЦСПС от 12.06.1990 N 233/9-49,</w:t>
      </w:r>
      <w:r w:rsidR="0053198D">
        <w:t xml:space="preserve"> </w:t>
      </w:r>
      <w:r w:rsidRPr="003D3F61">
        <w:t>Приказа Минздравсоцразвития РФ от 20.10.2008 N 578)</w:t>
      </w:r>
      <w:r>
        <w:t>.</w:t>
      </w:r>
    </w:p>
    <w:p w:rsidR="00A70A61" w:rsidRPr="003D3F61" w:rsidRDefault="00A70A61" w:rsidP="009817DA">
      <w:pPr>
        <w:pStyle w:val="af"/>
        <w:tabs>
          <w:tab w:val="clear" w:pos="720"/>
          <w:tab w:val="left" w:pos="709"/>
        </w:tabs>
        <w:ind w:left="360" w:firstLine="0"/>
        <w:rPr>
          <w:sz w:val="24"/>
          <w:szCs w:val="24"/>
        </w:rPr>
      </w:pPr>
    </w:p>
    <w:p w:rsidR="00A70A61" w:rsidRPr="00980A0C" w:rsidRDefault="00A70A61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5BC4">
        <w:rPr>
          <w:b/>
          <w:bCs/>
        </w:rPr>
        <w:t>Планируемые результаты обучения</w:t>
      </w:r>
    </w:p>
    <w:p w:rsidR="00A70A61" w:rsidRPr="005A13C7" w:rsidRDefault="00A70A61" w:rsidP="00985BC4">
      <w:pPr>
        <w:rPr>
          <w:sz w:val="10"/>
          <w:szCs w:val="10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DE2FE1" w:rsidRPr="00896ED5" w:rsidRDefault="00C33112" w:rsidP="00F55DF3">
      <w:pPr>
        <w:tabs>
          <w:tab w:val="clear" w:pos="7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E2FE1" w:rsidRPr="00896ED5">
        <w:rPr>
          <w:sz w:val="24"/>
          <w:szCs w:val="24"/>
        </w:rPr>
        <w:t xml:space="preserve"> Осуществлять контроль соблюдения технических инструкций при </w:t>
      </w:r>
      <w:r w:rsidR="00CE3405">
        <w:rPr>
          <w:sz w:val="24"/>
          <w:szCs w:val="24"/>
        </w:rPr>
        <w:t>производстве металлопродукции</w:t>
      </w:r>
      <w:r w:rsidR="00DE2FE1" w:rsidRPr="00896ED5">
        <w:rPr>
          <w:sz w:val="24"/>
          <w:szCs w:val="24"/>
        </w:rPr>
        <w:t>.</w:t>
      </w:r>
    </w:p>
    <w:p w:rsidR="00896ED5" w:rsidRPr="00896ED5" w:rsidRDefault="00896ED5" w:rsidP="00896ED5">
      <w:pPr>
        <w:tabs>
          <w:tab w:val="clear" w:pos="720"/>
        </w:tabs>
        <w:ind w:firstLine="709"/>
        <w:rPr>
          <w:sz w:val="24"/>
          <w:szCs w:val="24"/>
        </w:rPr>
      </w:pPr>
      <w:r w:rsidRPr="00896ED5"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2</w:t>
      </w:r>
      <w:r w:rsidRPr="00896ED5">
        <w:rPr>
          <w:sz w:val="24"/>
          <w:szCs w:val="24"/>
        </w:rPr>
        <w:t xml:space="preserve">. </w:t>
      </w:r>
      <w:r w:rsidR="00C33112" w:rsidRPr="00896ED5">
        <w:rPr>
          <w:sz w:val="24"/>
          <w:szCs w:val="24"/>
        </w:rPr>
        <w:t xml:space="preserve">Осуществлять контроль </w:t>
      </w:r>
      <w:r w:rsidRPr="00896ED5">
        <w:rPr>
          <w:sz w:val="24"/>
          <w:szCs w:val="24"/>
        </w:rPr>
        <w:t>готовой продукции.</w:t>
      </w:r>
    </w:p>
    <w:p w:rsidR="00896ED5" w:rsidRPr="00896ED5" w:rsidRDefault="00896ED5" w:rsidP="00896ED5">
      <w:pPr>
        <w:tabs>
          <w:tab w:val="clear" w:pos="720"/>
        </w:tabs>
        <w:ind w:firstLine="709"/>
        <w:rPr>
          <w:sz w:val="24"/>
          <w:szCs w:val="24"/>
        </w:rPr>
      </w:pPr>
      <w:r w:rsidRPr="00896ED5"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3</w:t>
      </w:r>
      <w:r w:rsidRPr="00896ED5">
        <w:rPr>
          <w:sz w:val="24"/>
          <w:szCs w:val="24"/>
        </w:rPr>
        <w:t>. Оформлять документы на забракованную продукцию.</w:t>
      </w:r>
    </w:p>
    <w:p w:rsidR="00896ED5" w:rsidRDefault="00F55DF3" w:rsidP="00F55DF3">
      <w:pPr>
        <w:pStyle w:val="s1"/>
        <w:shd w:val="clear" w:color="auto" w:fill="FFFFFF"/>
        <w:spacing w:before="0" w:beforeAutospacing="0" w:after="259" w:afterAutospacing="0"/>
        <w:ind w:firstLine="709"/>
        <w:jc w:val="both"/>
        <w:rPr>
          <w:color w:val="464C55"/>
          <w:sz w:val="21"/>
          <w:szCs w:val="21"/>
        </w:rPr>
      </w:pPr>
      <w:r w:rsidRPr="000D1BAC"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:rsidR="003034EE" w:rsidRDefault="00E750D5" w:rsidP="00DE2FE1">
      <w:pPr>
        <w:tabs>
          <w:tab w:val="clear" w:pos="720"/>
        </w:tabs>
        <w:ind w:firstLine="624"/>
      </w:pPr>
      <w:r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5F715D" w:rsidRPr="005F715D">
        <w:rPr>
          <w:sz w:val="24"/>
          <w:szCs w:val="24"/>
        </w:rPr>
        <w:t>Контролер в производстве черных металлов</w:t>
      </w:r>
      <w:r>
        <w:rPr>
          <w:bCs/>
          <w:kern w:val="2"/>
          <w:sz w:val="24"/>
          <w:szCs w:val="24"/>
          <w:lang w:eastAsia="ru-RU"/>
        </w:rPr>
        <w:t xml:space="preserve"> </w:t>
      </w:r>
      <w:r w:rsidR="005F715D">
        <w:rPr>
          <w:b/>
          <w:bCs/>
          <w:kern w:val="2"/>
          <w:sz w:val="24"/>
          <w:szCs w:val="24"/>
          <w:lang w:eastAsia="ru-RU"/>
        </w:rPr>
        <w:t>5</w:t>
      </w:r>
      <w:r>
        <w:rPr>
          <w:b/>
          <w:bCs/>
          <w:kern w:val="2"/>
          <w:sz w:val="24"/>
          <w:szCs w:val="24"/>
          <w:lang w:eastAsia="ru-RU"/>
        </w:rPr>
        <w:t>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F55DF3" w:rsidRPr="005A13C7" w:rsidRDefault="00F55DF3" w:rsidP="00255380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10"/>
          <w:szCs w:val="10"/>
          <w:lang w:eastAsia="ru-RU"/>
        </w:rPr>
      </w:pPr>
    </w:p>
    <w:p w:rsidR="005F715D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Осуществлять к</w:t>
      </w:r>
      <w:r w:rsidR="00F55DF3" w:rsidRPr="005F715D">
        <w:rPr>
          <w:sz w:val="24"/>
          <w:szCs w:val="24"/>
        </w:rPr>
        <w:t>онтроль качества продукции и хода технологического</w:t>
      </w:r>
      <w:r w:rsidR="008A62B7">
        <w:rPr>
          <w:sz w:val="24"/>
          <w:szCs w:val="24"/>
        </w:rPr>
        <w:t xml:space="preserve"> процесса</w:t>
      </w:r>
      <w:r w:rsidR="00F55DF3" w:rsidRPr="005F715D">
        <w:rPr>
          <w:sz w:val="24"/>
          <w:szCs w:val="24"/>
        </w:rPr>
        <w:t xml:space="preserve">. </w:t>
      </w:r>
    </w:p>
    <w:p w:rsidR="005F715D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r w:rsidR="00CE3405">
        <w:rPr>
          <w:sz w:val="24"/>
          <w:szCs w:val="24"/>
        </w:rPr>
        <w:t xml:space="preserve">фиксацию и </w:t>
      </w:r>
      <w:r>
        <w:rPr>
          <w:sz w:val="24"/>
          <w:szCs w:val="24"/>
        </w:rPr>
        <w:t>в</w:t>
      </w:r>
      <w:r w:rsidR="00F55DF3" w:rsidRPr="005F715D">
        <w:rPr>
          <w:sz w:val="24"/>
          <w:szCs w:val="24"/>
        </w:rPr>
        <w:t>ыдач</w:t>
      </w:r>
      <w:r>
        <w:rPr>
          <w:sz w:val="24"/>
          <w:szCs w:val="24"/>
        </w:rPr>
        <w:t>у</w:t>
      </w:r>
      <w:r w:rsidR="00F55DF3" w:rsidRPr="005F715D">
        <w:rPr>
          <w:sz w:val="24"/>
          <w:szCs w:val="24"/>
        </w:rPr>
        <w:t xml:space="preserve"> сменному мастеру (начальнику смены) производства информации о ходе технологического процесса и отклонениях его параметров от заданных значений, при необходимости - подача предупредительного сигнала. </w:t>
      </w:r>
    </w:p>
    <w:p w:rsidR="005F715D" w:rsidRDefault="00F55DF3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5F715D">
        <w:rPr>
          <w:sz w:val="24"/>
          <w:szCs w:val="24"/>
        </w:rPr>
        <w:t>Контрол</w:t>
      </w:r>
      <w:r w:rsidR="005F715D">
        <w:rPr>
          <w:sz w:val="24"/>
          <w:szCs w:val="24"/>
        </w:rPr>
        <w:t>ировать</w:t>
      </w:r>
      <w:r w:rsidRPr="005F715D">
        <w:rPr>
          <w:sz w:val="24"/>
          <w:szCs w:val="24"/>
        </w:rPr>
        <w:t xml:space="preserve"> качеств</w:t>
      </w:r>
      <w:r w:rsidR="005F715D">
        <w:rPr>
          <w:sz w:val="24"/>
          <w:szCs w:val="24"/>
        </w:rPr>
        <w:t>а</w:t>
      </w:r>
      <w:r w:rsidRPr="005F715D">
        <w:rPr>
          <w:sz w:val="24"/>
          <w:szCs w:val="24"/>
        </w:rPr>
        <w:t xml:space="preserve"> продукции, отделение части продукции, имеющей дефекты.</w:t>
      </w:r>
    </w:p>
    <w:p w:rsidR="005F715D" w:rsidRDefault="00F55DF3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5F715D">
        <w:rPr>
          <w:sz w:val="24"/>
          <w:szCs w:val="24"/>
        </w:rPr>
        <w:t>Контрол</w:t>
      </w:r>
      <w:r w:rsidR="005F715D">
        <w:rPr>
          <w:sz w:val="24"/>
          <w:szCs w:val="24"/>
        </w:rPr>
        <w:t>ировать</w:t>
      </w:r>
      <w:r w:rsidRPr="005F715D">
        <w:rPr>
          <w:sz w:val="24"/>
          <w:szCs w:val="24"/>
        </w:rPr>
        <w:t xml:space="preserve"> правильност</w:t>
      </w:r>
      <w:r w:rsidR="005F715D">
        <w:rPr>
          <w:sz w:val="24"/>
          <w:szCs w:val="24"/>
        </w:rPr>
        <w:t>ь</w:t>
      </w:r>
      <w:r w:rsidRPr="005F715D">
        <w:rPr>
          <w:sz w:val="24"/>
          <w:szCs w:val="24"/>
        </w:rPr>
        <w:t xml:space="preserve"> рассортировки продукции по партиям, ассортименту. </w:t>
      </w:r>
    </w:p>
    <w:p w:rsidR="00F55DF3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</w:rPr>
        <w:t>Осуществлять к</w:t>
      </w:r>
      <w:r w:rsidR="00F55DF3" w:rsidRPr="005F715D">
        <w:rPr>
          <w:sz w:val="24"/>
          <w:szCs w:val="24"/>
        </w:rPr>
        <w:t>онтроль и приемк</w:t>
      </w:r>
      <w:r>
        <w:rPr>
          <w:sz w:val="24"/>
          <w:szCs w:val="24"/>
        </w:rPr>
        <w:t>у</w:t>
      </w:r>
      <w:r w:rsidR="00F55DF3" w:rsidRPr="005F715D">
        <w:rPr>
          <w:sz w:val="24"/>
          <w:szCs w:val="24"/>
        </w:rPr>
        <w:t xml:space="preserve"> согласно </w:t>
      </w:r>
      <w:r w:rsidR="00402242">
        <w:rPr>
          <w:sz w:val="24"/>
          <w:szCs w:val="24"/>
        </w:rPr>
        <w:t>нормативн</w:t>
      </w:r>
      <w:r w:rsidR="00F55DF3" w:rsidRPr="005F715D">
        <w:rPr>
          <w:sz w:val="24"/>
          <w:szCs w:val="24"/>
        </w:rPr>
        <w:t>ой документации и техническим условиям.</w:t>
      </w:r>
    </w:p>
    <w:p w:rsidR="00402242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402242">
        <w:rPr>
          <w:sz w:val="24"/>
          <w:szCs w:val="24"/>
        </w:rPr>
        <w:t>Осуществлять проверку</w:t>
      </w:r>
      <w:r w:rsidR="00402242" w:rsidRPr="00402242">
        <w:rPr>
          <w:sz w:val="24"/>
          <w:szCs w:val="24"/>
        </w:rPr>
        <w:t xml:space="preserve"> геометрической формы и </w:t>
      </w:r>
      <w:r w:rsidR="00402242">
        <w:rPr>
          <w:sz w:val="24"/>
          <w:szCs w:val="24"/>
        </w:rPr>
        <w:t>поверхностей.</w:t>
      </w:r>
    </w:p>
    <w:p w:rsidR="005F715D" w:rsidRPr="00402242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402242">
        <w:rPr>
          <w:sz w:val="24"/>
          <w:szCs w:val="24"/>
        </w:rPr>
        <w:t>Осуществлять организацию дополнительного контроля технологического процесса с целью ликвидации причин, вызвавших его нарушение.</w:t>
      </w:r>
    </w:p>
    <w:p w:rsidR="005F715D" w:rsidRPr="005F715D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5F715D">
        <w:rPr>
          <w:sz w:val="24"/>
          <w:szCs w:val="24"/>
        </w:rPr>
        <w:t>Проводить</w:t>
      </w:r>
      <w:r w:rsidRPr="005F715D">
        <w:rPr>
          <w:sz w:val="24"/>
          <w:szCs w:val="24"/>
          <w:shd w:val="clear" w:color="auto" w:fill="FFFFFF"/>
        </w:rPr>
        <w:t xml:space="preserve"> мероприятия, направленные на предупреждение и устранение брака и выпуска продукции пониженного качества, принимать меры по устранению нарушений технологических инструкций по качеству продукции.</w:t>
      </w:r>
    </w:p>
    <w:p w:rsidR="005F715D" w:rsidRPr="005F715D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 w:rsidRPr="005F715D">
        <w:rPr>
          <w:sz w:val="24"/>
          <w:szCs w:val="24"/>
          <w:shd w:val="clear" w:color="auto" w:fill="FFFFFF"/>
        </w:rPr>
        <w:t> </w:t>
      </w:r>
      <w:r>
        <w:rPr>
          <w:sz w:val="24"/>
          <w:szCs w:val="24"/>
          <w:shd w:val="clear" w:color="auto" w:fill="FFFFFF"/>
        </w:rPr>
        <w:t>Осуществлять в</w:t>
      </w:r>
      <w:r w:rsidRPr="005F715D">
        <w:rPr>
          <w:sz w:val="24"/>
          <w:szCs w:val="24"/>
          <w:shd w:val="clear" w:color="auto" w:fill="FFFFFF"/>
        </w:rPr>
        <w:t>едение установленного учета качества продукции на обслуживаемом участке.</w:t>
      </w:r>
    </w:p>
    <w:p w:rsidR="005F715D" w:rsidRPr="005F715D" w:rsidRDefault="005F715D" w:rsidP="00B4317B">
      <w:pPr>
        <w:pStyle w:val="af"/>
        <w:numPr>
          <w:ilvl w:val="0"/>
          <w:numId w:val="13"/>
        </w:numPr>
        <w:ind w:left="0" w:firstLine="284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Проводить и</w:t>
      </w:r>
      <w:r w:rsidRPr="005F715D">
        <w:rPr>
          <w:sz w:val="24"/>
          <w:szCs w:val="24"/>
          <w:shd w:val="clear" w:color="auto" w:fill="FFFFFF"/>
        </w:rPr>
        <w:t>нструктаж контролеров более низкой квалификации на обслуживаемом участке по правильному ведению контроля на отдельных технологических операциях и при приемке продукции в потоке.</w:t>
      </w:r>
    </w:p>
    <w:p w:rsidR="005F715D" w:rsidRDefault="005F715D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53198D" w:rsidRDefault="0053198D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53198D" w:rsidRDefault="0053198D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0A22AA" w:rsidRDefault="000A22AA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0A22AA" w:rsidRDefault="000A22AA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0A22AA" w:rsidRPr="005F715D" w:rsidRDefault="000A22AA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5F715D" w:rsidRDefault="005F715D" w:rsidP="005F715D">
      <w:pPr>
        <w:tabs>
          <w:tab w:val="clear" w:pos="720"/>
        </w:tabs>
        <w:ind w:firstLine="624"/>
        <w:rPr>
          <w:b/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lastRenderedPageBreak/>
        <w:t xml:space="preserve">По результатам освоения программы </w:t>
      </w:r>
      <w:r w:rsidRPr="005F715D">
        <w:rPr>
          <w:sz w:val="24"/>
          <w:szCs w:val="24"/>
        </w:rPr>
        <w:t>Контролер в производстве черных металлов</w:t>
      </w:r>
      <w:r>
        <w:rPr>
          <w:bCs/>
          <w:kern w:val="2"/>
          <w:sz w:val="24"/>
          <w:szCs w:val="24"/>
          <w:lang w:eastAsia="ru-RU"/>
        </w:rPr>
        <w:t xml:space="preserve"> </w:t>
      </w:r>
      <w:r>
        <w:rPr>
          <w:b/>
          <w:bCs/>
          <w:kern w:val="2"/>
          <w:sz w:val="24"/>
          <w:szCs w:val="24"/>
          <w:lang w:eastAsia="ru-RU"/>
        </w:rPr>
        <w:t>5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знать:</w:t>
      </w:r>
    </w:p>
    <w:p w:rsidR="002A3D40" w:rsidRPr="002A3D40" w:rsidRDefault="002A3D40" w:rsidP="005F715D">
      <w:pPr>
        <w:tabs>
          <w:tab w:val="clear" w:pos="720"/>
        </w:tabs>
        <w:ind w:firstLine="624"/>
        <w:rPr>
          <w:b/>
          <w:bCs/>
          <w:kern w:val="2"/>
          <w:sz w:val="10"/>
          <w:szCs w:val="10"/>
          <w:lang w:eastAsia="ru-RU"/>
        </w:rPr>
      </w:pPr>
    </w:p>
    <w:p w:rsidR="005F71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К</w:t>
      </w:r>
      <w:r w:rsidRPr="009A6826">
        <w:rPr>
          <w:sz w:val="24"/>
          <w:szCs w:val="24"/>
        </w:rPr>
        <w:t xml:space="preserve">онтролируемый технологический процесс, правила регулирования его технологического </w:t>
      </w:r>
      <w:r w:rsidR="008A62B7">
        <w:rPr>
          <w:sz w:val="24"/>
          <w:szCs w:val="24"/>
        </w:rPr>
        <w:t>процесса</w:t>
      </w:r>
      <w:r>
        <w:rPr>
          <w:sz w:val="24"/>
          <w:szCs w:val="24"/>
        </w:rPr>
        <w:t>.</w:t>
      </w:r>
    </w:p>
    <w:p w:rsidR="00461D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С</w:t>
      </w:r>
      <w:r w:rsidR="00B83240">
        <w:rPr>
          <w:sz w:val="24"/>
          <w:szCs w:val="24"/>
        </w:rPr>
        <w:t>хему обслуживаемого участка</w:t>
      </w:r>
      <w:r>
        <w:rPr>
          <w:sz w:val="24"/>
          <w:szCs w:val="24"/>
        </w:rPr>
        <w:t>.</w:t>
      </w:r>
    </w:p>
    <w:p w:rsidR="00461D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У</w:t>
      </w:r>
      <w:r w:rsidRPr="009A6826">
        <w:rPr>
          <w:sz w:val="24"/>
          <w:szCs w:val="24"/>
        </w:rPr>
        <w:t>стройство, принцип работы обслуживаемого оборудования</w:t>
      </w:r>
      <w:r>
        <w:rPr>
          <w:sz w:val="24"/>
          <w:szCs w:val="24"/>
        </w:rPr>
        <w:t>.</w:t>
      </w:r>
    </w:p>
    <w:p w:rsidR="00461D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П</w:t>
      </w:r>
      <w:r w:rsidRPr="009A6826">
        <w:rPr>
          <w:sz w:val="24"/>
          <w:szCs w:val="24"/>
        </w:rPr>
        <w:t>равила пользования применяемыми контрольно-измерительными приборами</w:t>
      </w:r>
      <w:r>
        <w:rPr>
          <w:sz w:val="24"/>
          <w:szCs w:val="24"/>
        </w:rPr>
        <w:t>.</w:t>
      </w:r>
    </w:p>
    <w:p w:rsidR="00461D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Ф</w:t>
      </w:r>
      <w:r w:rsidRPr="009A6826">
        <w:rPr>
          <w:sz w:val="24"/>
          <w:szCs w:val="24"/>
        </w:rPr>
        <w:t>изико</w:t>
      </w:r>
      <w:r>
        <w:rPr>
          <w:sz w:val="24"/>
          <w:szCs w:val="24"/>
        </w:rPr>
        <w:t>-</w:t>
      </w:r>
      <w:r w:rsidRPr="009A6826">
        <w:rPr>
          <w:sz w:val="24"/>
          <w:szCs w:val="24"/>
        </w:rPr>
        <w:t>химические и технологические свойства используемого сырья и готовой продукции, государственные стандарты и технические условия на них</w:t>
      </w:r>
      <w:r>
        <w:rPr>
          <w:sz w:val="24"/>
          <w:szCs w:val="24"/>
        </w:rPr>
        <w:t>.</w:t>
      </w:r>
    </w:p>
    <w:p w:rsidR="00461D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П</w:t>
      </w:r>
      <w:r w:rsidRPr="009A6826">
        <w:rPr>
          <w:sz w:val="24"/>
          <w:szCs w:val="24"/>
        </w:rPr>
        <w:t>равила отбора проб</w:t>
      </w:r>
      <w:r>
        <w:rPr>
          <w:sz w:val="24"/>
          <w:szCs w:val="24"/>
        </w:rPr>
        <w:t>.</w:t>
      </w:r>
    </w:p>
    <w:p w:rsidR="00461D5D" w:rsidRP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И</w:t>
      </w:r>
      <w:r w:rsidRPr="009A6826">
        <w:rPr>
          <w:sz w:val="24"/>
          <w:szCs w:val="24"/>
        </w:rPr>
        <w:t>нструкции о контроле и порядке оформления отгружаемых партий</w:t>
      </w:r>
      <w:r>
        <w:rPr>
          <w:sz w:val="24"/>
          <w:szCs w:val="24"/>
        </w:rPr>
        <w:t>.</w:t>
      </w:r>
    </w:p>
    <w:p w:rsidR="00461D5D" w:rsidRDefault="00461D5D" w:rsidP="00B4317B">
      <w:pPr>
        <w:pStyle w:val="af"/>
        <w:numPr>
          <w:ilvl w:val="0"/>
          <w:numId w:val="14"/>
        </w:numPr>
        <w:ind w:left="0" w:firstLine="284"/>
      </w:pPr>
      <w:r>
        <w:rPr>
          <w:sz w:val="24"/>
          <w:szCs w:val="24"/>
        </w:rPr>
        <w:t>П</w:t>
      </w:r>
      <w:r w:rsidRPr="009A6826">
        <w:rPr>
          <w:sz w:val="24"/>
          <w:szCs w:val="24"/>
        </w:rPr>
        <w:t>равила ведения контрольных карт и составления актов.</w:t>
      </w:r>
    </w:p>
    <w:p w:rsidR="00501B9E" w:rsidRDefault="00501B9E" w:rsidP="00F55DF3">
      <w:pPr>
        <w:rPr>
          <w:sz w:val="24"/>
          <w:szCs w:val="24"/>
        </w:rPr>
      </w:pPr>
    </w:p>
    <w:p w:rsidR="00F55DF3" w:rsidRPr="002A3D40" w:rsidRDefault="00F55DF3" w:rsidP="00255380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10"/>
          <w:szCs w:val="10"/>
          <w:lang w:eastAsia="ru-RU"/>
        </w:rPr>
      </w:pPr>
    </w:p>
    <w:p w:rsidR="0037326D" w:rsidRPr="00980A0C" w:rsidRDefault="0037326D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b/>
          <w:bCs/>
        </w:rPr>
        <w:t>Требования к уровню подготовки и трудоемкость обучения</w:t>
      </w:r>
    </w:p>
    <w:p w:rsidR="00AA0B83" w:rsidRPr="002A3D40" w:rsidRDefault="00AA0B83" w:rsidP="00AA0B8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875CA0" w:rsidRDefault="00875CA0" w:rsidP="00875CA0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</w:t>
      </w:r>
      <w:r w:rsidR="002A3D40">
        <w:rPr>
          <w:rFonts w:eastAsia="NSimSun"/>
        </w:rPr>
        <w:t xml:space="preserve"> </w:t>
      </w:r>
      <w:r>
        <w:rPr>
          <w:rFonts w:eastAsia="NSimSun"/>
        </w:rPr>
        <w:t xml:space="preserve"> </w:t>
      </w:r>
      <w:r w:rsidR="002A3D40">
        <w:rPr>
          <w:rFonts w:eastAsia="NSimSun"/>
        </w:rPr>
        <w:t>«</w:t>
      </w:r>
      <w:r w:rsidR="002A3D40" w:rsidRPr="005F715D">
        <w:t>Контролер в производстве черных</w:t>
      </w:r>
      <w:r w:rsidR="002A3D40">
        <w:t xml:space="preserve"> </w:t>
      </w:r>
      <w:r w:rsidR="002A3D40" w:rsidRPr="005F715D">
        <w:t>металлов</w:t>
      </w:r>
      <w:r w:rsidR="002A3D40">
        <w:rPr>
          <w:bCs/>
          <w:kern w:val="2"/>
        </w:rPr>
        <w:t xml:space="preserve"> </w:t>
      </w:r>
      <w:r w:rsidR="002A3D40">
        <w:rPr>
          <w:b/>
          <w:bCs/>
          <w:kern w:val="2"/>
        </w:rPr>
        <w:t>5 разряда»</w:t>
      </w:r>
      <w:r w:rsidR="002A3D40">
        <w:rPr>
          <w:rFonts w:eastAsia="NSimSun"/>
        </w:rPr>
        <w:t xml:space="preserve"> </w:t>
      </w:r>
      <w:r>
        <w:rPr>
          <w:rFonts w:eastAsia="NSimSun"/>
        </w:rPr>
        <w:t>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875CA0" w:rsidRDefault="00875CA0" w:rsidP="00875CA0">
      <w:pPr>
        <w:pStyle w:val="Default"/>
        <w:ind w:firstLine="709"/>
        <w:jc w:val="both"/>
      </w:pPr>
      <w:r>
        <w:t>Нормативная трудоемкость программы</w:t>
      </w:r>
      <w:r w:rsidR="008E0BF7">
        <w:t>–</w:t>
      </w:r>
      <w:r>
        <w:rPr>
          <w:b/>
          <w:bCs/>
        </w:rPr>
        <w:t xml:space="preserve"> </w:t>
      </w:r>
      <w:r w:rsidR="005A13C7">
        <w:rPr>
          <w:b/>
          <w:bCs/>
        </w:rPr>
        <w:t>22</w:t>
      </w:r>
      <w:r w:rsidR="002A3D40">
        <w:rPr>
          <w:b/>
          <w:bCs/>
        </w:rPr>
        <w:t>0</w:t>
      </w:r>
      <w:r w:rsidR="008E0BF7">
        <w:rPr>
          <w:b/>
          <w:bCs/>
        </w:rPr>
        <w:t xml:space="preserve"> </w:t>
      </w:r>
      <w:r w:rsidRPr="002B52C0">
        <w:rPr>
          <w:b/>
          <w:bCs/>
        </w:rPr>
        <w:t>час</w:t>
      </w:r>
      <w:r w:rsidR="002A3D40">
        <w:rPr>
          <w:b/>
          <w:bCs/>
        </w:rPr>
        <w:t>ов</w:t>
      </w:r>
      <w:r>
        <w:rPr>
          <w:b/>
          <w:bCs/>
        </w:rPr>
        <w:t xml:space="preserve"> </w:t>
      </w:r>
      <w:r>
        <w:t xml:space="preserve">при очной форме подготовки. </w:t>
      </w:r>
    </w:p>
    <w:p w:rsidR="00875CA0" w:rsidRDefault="00875CA0" w:rsidP="00875CA0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933A8E" w:rsidRDefault="00933A8E" w:rsidP="004E5B0F">
      <w:pPr>
        <w:ind w:left="567"/>
        <w:rPr>
          <w:b/>
          <w:bCs/>
          <w:sz w:val="24"/>
          <w:szCs w:val="24"/>
        </w:rPr>
      </w:pPr>
    </w:p>
    <w:p w:rsidR="004E5B0F" w:rsidRPr="004E5B0F" w:rsidRDefault="004E5B0F" w:rsidP="004E5B0F">
      <w:pPr>
        <w:ind w:left="567"/>
        <w:rPr>
          <w:sz w:val="24"/>
          <w:szCs w:val="24"/>
        </w:rPr>
      </w:pPr>
      <w:r w:rsidRPr="004E5B0F">
        <w:rPr>
          <w:b/>
          <w:bCs/>
          <w:sz w:val="24"/>
          <w:szCs w:val="24"/>
        </w:rPr>
        <w:t>1.4  Кадровое обеспечение дисциплины</w:t>
      </w:r>
    </w:p>
    <w:p w:rsidR="004E5B0F" w:rsidRDefault="004E5B0F" w:rsidP="004E5B0F">
      <w:pPr>
        <w:ind w:left="340"/>
        <w:rPr>
          <w:b/>
          <w:bCs/>
          <w:sz w:val="16"/>
          <w:szCs w:val="16"/>
        </w:rPr>
      </w:pPr>
    </w:p>
    <w:p w:rsidR="006A4F47" w:rsidRDefault="004E5B0F" w:rsidP="00210F23">
      <w:pPr>
        <w:ind w:firstLine="709"/>
        <w:rPr>
          <w:sz w:val="24"/>
          <w:szCs w:val="24"/>
        </w:rPr>
      </w:pPr>
      <w:r w:rsidRPr="004E5B0F">
        <w:rPr>
          <w:sz w:val="24"/>
          <w:szCs w:val="24"/>
        </w:rPr>
        <w:t xml:space="preserve">Реализация дисциплины обеспечивается педагогическими кадрами, </w:t>
      </w:r>
      <w:r w:rsidRPr="004E5B0F">
        <w:rPr>
          <w:color w:val="000000"/>
          <w:sz w:val="24"/>
          <w:szCs w:val="24"/>
        </w:rPr>
        <w:t>имеющими среднее</w:t>
      </w:r>
      <w:r w:rsidR="00210F23">
        <w:rPr>
          <w:color w:val="000000"/>
          <w:sz w:val="24"/>
          <w:szCs w:val="24"/>
        </w:rPr>
        <w:t xml:space="preserve"> профессиональное</w:t>
      </w:r>
      <w:r w:rsidRPr="004E5B0F">
        <w:rPr>
          <w:color w:val="000000"/>
          <w:sz w:val="24"/>
          <w:szCs w:val="24"/>
        </w:rPr>
        <w:t xml:space="preserve"> или высшее образование,</w:t>
      </w:r>
      <w:r w:rsidRPr="004E5B0F">
        <w:rPr>
          <w:sz w:val="24"/>
          <w:szCs w:val="24"/>
        </w:rPr>
        <w:t xml:space="preserve"> соответствующее профилю преподаваемой дисциплины или опыт работы не менее 3-х лет по</w:t>
      </w:r>
      <w:r w:rsidR="0053198D" w:rsidRPr="0053198D">
        <w:rPr>
          <w:sz w:val="24"/>
          <w:szCs w:val="24"/>
        </w:rPr>
        <w:t xml:space="preserve"> </w:t>
      </w:r>
      <w:r w:rsidR="0053198D" w:rsidRPr="004E5B0F">
        <w:rPr>
          <w:sz w:val="24"/>
          <w:szCs w:val="24"/>
        </w:rPr>
        <w:t>профилю преподаваемой дисциплины</w:t>
      </w:r>
      <w:r w:rsidR="0053198D">
        <w:rPr>
          <w:sz w:val="24"/>
          <w:szCs w:val="24"/>
        </w:rPr>
        <w:t xml:space="preserve">. </w:t>
      </w:r>
      <w:r w:rsidRPr="004E5B0F">
        <w:rPr>
          <w:spacing w:val="1"/>
          <w:sz w:val="24"/>
          <w:szCs w:val="24"/>
        </w:rPr>
        <w:t xml:space="preserve"> </w:t>
      </w:r>
    </w:p>
    <w:p w:rsidR="006A4F47" w:rsidRDefault="006A4F47" w:rsidP="00210F23">
      <w:pPr>
        <w:ind w:firstLine="709"/>
        <w:rPr>
          <w:sz w:val="24"/>
          <w:szCs w:val="24"/>
        </w:rPr>
      </w:pPr>
    </w:p>
    <w:p w:rsidR="006A4F47" w:rsidRDefault="006A4F47" w:rsidP="00210F23">
      <w:pPr>
        <w:ind w:firstLine="709"/>
        <w:rPr>
          <w:sz w:val="24"/>
          <w:szCs w:val="24"/>
        </w:rPr>
      </w:pPr>
    </w:p>
    <w:p w:rsidR="008E0BF7" w:rsidRPr="000D7A39" w:rsidRDefault="00E750D5" w:rsidP="0053198D">
      <w:pPr>
        <w:pStyle w:val="af"/>
        <w:numPr>
          <w:ilvl w:val="0"/>
          <w:numId w:val="2"/>
        </w:numPr>
        <w:ind w:left="0" w:firstLine="709"/>
        <w:rPr>
          <w:b/>
          <w:bCs/>
          <w:sz w:val="24"/>
          <w:szCs w:val="24"/>
          <w:lang w:eastAsia="ru-RU"/>
        </w:rPr>
      </w:pPr>
      <w:r w:rsidRPr="000D7A39">
        <w:rPr>
          <w:b/>
          <w:bCs/>
          <w:sz w:val="24"/>
          <w:szCs w:val="24"/>
        </w:rPr>
        <w:t xml:space="preserve">УЧЕБНЫЙ ПЛАН ПРОГРАММЫ </w:t>
      </w:r>
      <w:r w:rsidR="00634BD2" w:rsidRPr="000D7A39">
        <w:rPr>
          <w:b/>
          <w:bCs/>
          <w:sz w:val="24"/>
          <w:szCs w:val="24"/>
        </w:rPr>
        <w:t>ПРОФЕССИОНАЛЬНОЙ ПОДГОТОВКИ</w:t>
      </w:r>
      <w:r w:rsidRPr="000D7A39">
        <w:rPr>
          <w:b/>
          <w:bCs/>
          <w:sz w:val="24"/>
          <w:szCs w:val="24"/>
        </w:rPr>
        <w:t xml:space="preserve"> </w:t>
      </w:r>
      <w:r w:rsidR="008E0BF7" w:rsidRPr="000D7A39">
        <w:rPr>
          <w:b/>
          <w:bCs/>
          <w:sz w:val="24"/>
          <w:szCs w:val="24"/>
        </w:rPr>
        <w:t>«</w:t>
      </w:r>
      <w:r w:rsidR="00061465" w:rsidRPr="000D7A39">
        <w:rPr>
          <w:b/>
          <w:bCs/>
          <w:sz w:val="24"/>
          <w:szCs w:val="24"/>
        </w:rPr>
        <w:t>КОНТРОЛЕР В ПРОИЗВОДСТВЕ ЧЕРНЫХ МЕТАЛЛОВ</w:t>
      </w:r>
      <w:r w:rsidR="008E0BF7" w:rsidRPr="000D7A39">
        <w:rPr>
          <w:b/>
          <w:bCs/>
          <w:sz w:val="24"/>
          <w:szCs w:val="24"/>
        </w:rPr>
        <w:t>»</w:t>
      </w:r>
      <w:r w:rsidR="005A13C7" w:rsidRPr="000D7A39">
        <w:rPr>
          <w:b/>
          <w:bCs/>
          <w:sz w:val="24"/>
          <w:szCs w:val="24"/>
        </w:rPr>
        <w:t xml:space="preserve"> (5 разряд)</w:t>
      </w:r>
    </w:p>
    <w:p w:rsidR="00A36F81" w:rsidRPr="008E3876" w:rsidRDefault="00A36F81" w:rsidP="00A36F81">
      <w:pPr>
        <w:pStyle w:val="af"/>
        <w:tabs>
          <w:tab w:val="clear" w:pos="720"/>
        </w:tabs>
        <w:ind w:left="1120" w:firstLine="0"/>
        <w:rPr>
          <w:b/>
          <w:bCs/>
          <w:sz w:val="10"/>
          <w:szCs w:val="10"/>
          <w:lang w:eastAsia="ru-RU"/>
        </w:rPr>
      </w:pPr>
    </w:p>
    <w:tbl>
      <w:tblPr>
        <w:tblW w:w="9911" w:type="dxa"/>
        <w:jc w:val="center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4245"/>
        <w:gridCol w:w="917"/>
        <w:gridCol w:w="1078"/>
        <w:gridCol w:w="1409"/>
        <w:gridCol w:w="1076"/>
      </w:tblGrid>
      <w:tr w:rsidR="00A36F81" w:rsidTr="005A13C7">
        <w:trPr>
          <w:trHeight w:val="651"/>
          <w:jc w:val="center"/>
        </w:trPr>
        <w:tc>
          <w:tcPr>
            <w:tcW w:w="118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408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35" w:lineRule="auto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учебных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м</w:t>
            </w:r>
            <w:r>
              <w:rPr>
                <w:b/>
                <w:bCs/>
                <w:sz w:val="20"/>
                <w:szCs w:val="20"/>
              </w:rPr>
              <w:t>одулей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(дисциплин)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35" w:lineRule="auto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72" w:lineRule="exact"/>
              <w:ind w:hanging="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Форма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A36F81" w:rsidTr="005A13C7">
        <w:trPr>
          <w:trHeight w:val="335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tabs>
                <w:tab w:val="left" w:pos="288"/>
              </w:tabs>
              <w:spacing w:line="272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71" w:lineRule="exact"/>
              <w:ind w:left="113" w:hanging="20"/>
              <w:rPr>
                <w:b/>
              </w:rPr>
            </w:pPr>
            <w:r>
              <w:rPr>
                <w:b/>
              </w:rPr>
              <w:t>Общепрофессиональный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CD7B48">
            <w:pPr>
              <w:pStyle w:val="TableParagraph"/>
              <w:spacing w:line="272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spacing w:line="272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spacing w:line="272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72" w:lineRule="exact"/>
              <w:ind w:hanging="20"/>
              <w:jc w:val="center"/>
              <w:rPr>
                <w:b/>
              </w:rPr>
            </w:pPr>
          </w:p>
        </w:tc>
      </w:tr>
      <w:tr w:rsidR="00A36F81" w:rsidTr="005A13C7">
        <w:trPr>
          <w:trHeight w:val="391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ОП.01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253223">
            <w:pPr>
              <w:pStyle w:val="TableParagraph"/>
              <w:ind w:left="113" w:right="140" w:hanging="20"/>
              <w:rPr>
                <w:color w:val="000000"/>
              </w:rPr>
            </w:pPr>
            <w:r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A36F81" w:rsidP="00A36F81">
            <w:pPr>
              <w:pStyle w:val="TableParagraph"/>
              <w:spacing w:line="272" w:lineRule="exact"/>
              <w:ind w:hanging="20"/>
              <w:jc w:val="center"/>
            </w:pPr>
            <w:r w:rsidRPr="00A12DB9"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A36F81" w:rsidP="00A36F81">
            <w:pPr>
              <w:pStyle w:val="TableParagraph"/>
              <w:spacing w:line="268" w:lineRule="exact"/>
              <w:ind w:hanging="20"/>
              <w:jc w:val="center"/>
            </w:pPr>
            <w:r w:rsidRPr="00A12DB9"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A36F81" w:rsidP="00A36F81">
            <w:pPr>
              <w:pStyle w:val="TableParagraph"/>
              <w:spacing w:line="268" w:lineRule="exact"/>
              <w:ind w:hanging="20"/>
              <w:jc w:val="center"/>
            </w:pPr>
            <w:r w:rsidRPr="00A12DB9"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A36F81" w:rsidTr="005A13C7">
        <w:trPr>
          <w:trHeight w:val="391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ОП.02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253223">
            <w:pPr>
              <w:pStyle w:val="TableParagraph"/>
              <w:ind w:left="113" w:right="140" w:hanging="20"/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spacing w:line="272" w:lineRule="exact"/>
              <w:ind w:hanging="20"/>
              <w:jc w:val="center"/>
            </w:pPr>
            <w:r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spacing w:line="268" w:lineRule="exact"/>
              <w:ind w:hanging="20"/>
              <w:jc w:val="center"/>
            </w:pPr>
            <w:r>
              <w:t>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A36F81" w:rsidP="00A36F81">
            <w:pPr>
              <w:pStyle w:val="TableParagraph"/>
              <w:spacing w:line="268" w:lineRule="exact"/>
              <w:ind w:hanging="20"/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A36F81" w:rsidTr="005A13C7">
        <w:trPr>
          <w:trHeight w:val="391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ОП.03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36F81" w:rsidRDefault="00C623AF" w:rsidP="00C623AF">
            <w:pPr>
              <w:ind w:left="122" w:right="140" w:firstLine="0"/>
            </w:pPr>
            <w:r w:rsidRPr="00A36F81">
              <w:t xml:space="preserve">Технология металлов 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5A13C7" w:rsidP="00A36F81">
            <w:pPr>
              <w:pStyle w:val="TableParagraph"/>
              <w:spacing w:line="272" w:lineRule="exact"/>
              <w:ind w:hanging="20"/>
              <w:jc w:val="center"/>
            </w:pPr>
            <w:r>
              <w:t>20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5A13C7" w:rsidP="00A36F81">
            <w:pPr>
              <w:pStyle w:val="TableParagraph"/>
              <w:spacing w:line="268" w:lineRule="exact"/>
              <w:ind w:hanging="20"/>
              <w:jc w:val="center"/>
            </w:pPr>
            <w:r>
              <w:t>16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5A13C7" w:rsidP="00A36F81">
            <w:pPr>
              <w:pStyle w:val="TableParagraph"/>
              <w:spacing w:line="268" w:lineRule="exact"/>
              <w:ind w:hanging="20"/>
              <w:jc w:val="center"/>
            </w:pPr>
            <w:r>
              <w:t>4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061465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A36F81" w:rsidTr="005A13C7">
        <w:trPr>
          <w:trHeight w:val="275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before="1"/>
              <w:ind w:firstLine="0"/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253223">
            <w:pPr>
              <w:pStyle w:val="TableParagraph"/>
              <w:spacing w:line="273" w:lineRule="exact"/>
              <w:ind w:left="113" w:right="140" w:hanging="2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CD7B48">
            <w:pPr>
              <w:pStyle w:val="TableParagraph"/>
              <w:spacing w:line="273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spacing w:line="268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CD7B48">
            <w:pPr>
              <w:pStyle w:val="TableParagraph"/>
              <w:spacing w:line="273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68" w:lineRule="exact"/>
              <w:ind w:hanging="20"/>
              <w:jc w:val="center"/>
            </w:pPr>
          </w:p>
        </w:tc>
      </w:tr>
      <w:tr w:rsidR="00A36F81" w:rsidTr="005A13C7">
        <w:trPr>
          <w:trHeight w:val="362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ПМ.01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36F81" w:rsidRDefault="00A36F81" w:rsidP="00253223">
            <w:pPr>
              <w:ind w:left="122" w:right="140" w:firstLine="0"/>
            </w:pPr>
            <w:r w:rsidRPr="00A36F81">
              <w:t>Контроль технологического процесса и качества готовой продукции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CD7B48">
            <w:pPr>
              <w:pStyle w:val="TableParagraph"/>
              <w:ind w:hanging="20"/>
              <w:jc w:val="center"/>
            </w:pPr>
            <w:r>
              <w:t>183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ind w:hanging="20"/>
              <w:jc w:val="center"/>
            </w:pPr>
            <w:r>
              <w:t>35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CD7B48">
            <w:pPr>
              <w:pStyle w:val="TableParagraph"/>
              <w:ind w:hanging="20"/>
              <w:jc w:val="center"/>
            </w:pPr>
            <w:r>
              <w:t>148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Квалиф.</w:t>
            </w:r>
          </w:p>
          <w:p w:rsidR="00A36F81" w:rsidRDefault="00A36F81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A36F81" w:rsidTr="005A13C7">
        <w:trPr>
          <w:trHeight w:val="451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Default="00A36F81" w:rsidP="00C623AF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МДК.01.01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36F81" w:rsidRDefault="00A36F81" w:rsidP="00253223">
            <w:pPr>
              <w:ind w:left="122" w:right="140" w:firstLine="0"/>
            </w:pPr>
            <w:r w:rsidRPr="00A36F81">
              <w:t>Контрольно-измерительные приборы и автоматика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874F42">
            <w:pPr>
              <w:pStyle w:val="TableParagraph"/>
              <w:spacing w:line="272" w:lineRule="exact"/>
              <w:ind w:hanging="20"/>
              <w:jc w:val="center"/>
            </w:pPr>
            <w:r>
              <w:t>15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5A13C7" w:rsidP="00A36F81">
            <w:pPr>
              <w:pStyle w:val="TableParagraph"/>
              <w:spacing w:line="268" w:lineRule="exact"/>
              <w:ind w:hanging="20"/>
              <w:jc w:val="center"/>
            </w:pPr>
            <w:r>
              <w:t>10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36F81" w:rsidRPr="00A12DB9" w:rsidRDefault="00CD7B48" w:rsidP="00A36F81">
            <w:pPr>
              <w:pStyle w:val="TableParagraph"/>
              <w:spacing w:line="268" w:lineRule="exact"/>
              <w:ind w:hanging="20"/>
              <w:jc w:val="center"/>
            </w:pPr>
            <w: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A36F81" w:rsidRDefault="00A36F81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CD7B48" w:rsidTr="005A13C7">
        <w:trPr>
          <w:trHeight w:val="480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C623AF">
            <w:pPr>
              <w:ind w:firstLine="32"/>
              <w:jc w:val="center"/>
            </w:pPr>
            <w:r w:rsidRPr="00995D24">
              <w:t>МДК.01.0</w:t>
            </w:r>
            <w:r>
              <w:t>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36F81" w:rsidRDefault="00CD7B48" w:rsidP="00C623AF">
            <w:pPr>
              <w:ind w:left="122" w:right="140" w:firstLine="0"/>
            </w:pPr>
            <w:r w:rsidRPr="00253223">
              <w:t>Контроль качества в производстве черных металлов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425DD7">
            <w:pPr>
              <w:pStyle w:val="TableParagraph"/>
              <w:spacing w:line="272" w:lineRule="exact"/>
              <w:ind w:hanging="20"/>
              <w:jc w:val="center"/>
            </w:pPr>
            <w:r>
              <w:t>4</w:t>
            </w:r>
            <w:r w:rsidR="00874F42"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874F42">
            <w:pPr>
              <w:pStyle w:val="TableParagraph"/>
              <w:spacing w:line="268" w:lineRule="exact"/>
              <w:ind w:hanging="20"/>
              <w:jc w:val="center"/>
            </w:pPr>
            <w:r>
              <w:t>25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425DD7">
            <w:pPr>
              <w:pStyle w:val="TableParagraph"/>
              <w:spacing w:line="268" w:lineRule="exact"/>
              <w:ind w:hanging="20"/>
              <w:jc w:val="center"/>
            </w:pPr>
            <w:r>
              <w:t>15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CD7B48" w:rsidTr="005A13C7">
        <w:trPr>
          <w:trHeight w:val="388"/>
          <w:jc w:val="center"/>
        </w:trPr>
        <w:tc>
          <w:tcPr>
            <w:tcW w:w="118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ПП.01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ind w:left="113" w:hanging="20"/>
            </w:pPr>
            <w:r>
              <w:t>Производственная практика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CD7B48">
            <w:pPr>
              <w:pStyle w:val="TableParagraph"/>
              <w:spacing w:line="272" w:lineRule="exact"/>
              <w:ind w:hanging="20"/>
              <w:jc w:val="center"/>
            </w:pPr>
            <w:r>
              <w:t>128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CD7B48" w:rsidP="00A36F81">
            <w:pPr>
              <w:pStyle w:val="TableParagraph"/>
              <w:spacing w:line="268" w:lineRule="exact"/>
              <w:ind w:hanging="20"/>
              <w:jc w:val="center"/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CD7B48">
            <w:pPr>
              <w:pStyle w:val="TableParagraph"/>
              <w:spacing w:line="268" w:lineRule="exact"/>
              <w:ind w:hanging="20"/>
              <w:jc w:val="center"/>
            </w:pPr>
            <w:r>
              <w:t>128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CD7B48" w:rsidTr="005A13C7">
        <w:trPr>
          <w:trHeight w:val="335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ИА.01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253223">
            <w:pPr>
              <w:pStyle w:val="TableParagraph"/>
              <w:ind w:firstLine="122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CD7B48" w:rsidP="00A36F81">
            <w:pPr>
              <w:pStyle w:val="TableParagraph"/>
              <w:spacing w:line="272" w:lineRule="exact"/>
              <w:ind w:hanging="20"/>
              <w:jc w:val="center"/>
              <w:rPr>
                <w:b/>
              </w:rPr>
            </w:pPr>
            <w:r w:rsidRPr="00A12DB9"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CD7B48" w:rsidP="00A36F81">
            <w:pPr>
              <w:pStyle w:val="TableParagraph"/>
              <w:spacing w:line="268" w:lineRule="exact"/>
              <w:ind w:hanging="20"/>
              <w:jc w:val="center"/>
            </w:pPr>
            <w:r w:rsidRPr="00A12DB9"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CD7B48" w:rsidP="00A36F81">
            <w:pPr>
              <w:pStyle w:val="TableParagraph"/>
              <w:spacing w:line="268" w:lineRule="exact"/>
              <w:ind w:hanging="20"/>
              <w:jc w:val="center"/>
            </w:pPr>
            <w:r w:rsidRPr="00A12DB9"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Квалиф.</w:t>
            </w:r>
          </w:p>
          <w:p w:rsidR="00CD7B48" w:rsidRDefault="00CD7B48" w:rsidP="00A36F81">
            <w:pPr>
              <w:pStyle w:val="TableParagraph"/>
              <w:spacing w:line="268" w:lineRule="exact"/>
              <w:ind w:hanging="2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CD7B48" w:rsidTr="005A13C7">
        <w:trPr>
          <w:trHeight w:val="216"/>
          <w:jc w:val="center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Default="00CD7B48" w:rsidP="00253223">
            <w:pPr>
              <w:pStyle w:val="TableParagraph"/>
              <w:spacing w:line="268" w:lineRule="exact"/>
              <w:ind w:firstLine="122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A36F81">
            <w:pPr>
              <w:pStyle w:val="TableParagraph"/>
              <w:spacing w:line="272" w:lineRule="exact"/>
              <w:ind w:hanging="2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CD7B48" w:rsidRPr="00A12DB9">
              <w:rPr>
                <w:b/>
              </w:rPr>
              <w:t>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A36F81">
            <w:pPr>
              <w:pStyle w:val="TableParagraph"/>
              <w:spacing w:line="268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B48" w:rsidRPr="00A12DB9" w:rsidRDefault="005A13C7" w:rsidP="00A36F81">
            <w:pPr>
              <w:pStyle w:val="TableParagraph"/>
              <w:spacing w:line="268" w:lineRule="exact"/>
              <w:ind w:hanging="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CD7B48" w:rsidRDefault="00CD7B48" w:rsidP="00A36F81">
            <w:pPr>
              <w:pStyle w:val="TableParagraph"/>
              <w:spacing w:line="268" w:lineRule="exact"/>
              <w:ind w:hanging="20"/>
              <w:jc w:val="center"/>
              <w:rPr>
                <w:sz w:val="20"/>
                <w:szCs w:val="20"/>
              </w:rPr>
            </w:pPr>
          </w:p>
        </w:tc>
      </w:tr>
    </w:tbl>
    <w:p w:rsidR="00C84B4A" w:rsidRDefault="00C84B4A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53198D" w:rsidRDefault="0053198D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53198D" w:rsidRDefault="0053198D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53198D" w:rsidRDefault="0053198D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53198D" w:rsidRPr="00C84B4A" w:rsidRDefault="0053198D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8D0B20" w:rsidRPr="0053198D" w:rsidRDefault="00E750D5" w:rsidP="0053198D">
      <w:pPr>
        <w:pStyle w:val="af"/>
        <w:numPr>
          <w:ilvl w:val="0"/>
          <w:numId w:val="2"/>
        </w:numPr>
        <w:tabs>
          <w:tab w:val="left" w:pos="284"/>
        </w:tabs>
        <w:ind w:left="0" w:firstLine="709"/>
        <w:rPr>
          <w:b/>
          <w:bCs/>
          <w:sz w:val="24"/>
          <w:szCs w:val="24"/>
          <w:lang w:eastAsia="ru-RU"/>
        </w:rPr>
      </w:pPr>
      <w:r w:rsidRPr="0053198D">
        <w:rPr>
          <w:b/>
          <w:bCs/>
          <w:sz w:val="24"/>
          <w:szCs w:val="24"/>
        </w:rPr>
        <w:lastRenderedPageBreak/>
        <w:t xml:space="preserve">КАЛЕНДАРНЫЙ ГРАФИК УЧЕБНОГО ПРОЦЕССА ПРОГРАММЫ </w:t>
      </w:r>
      <w:r w:rsidR="00634BD2" w:rsidRPr="0053198D">
        <w:rPr>
          <w:b/>
          <w:bCs/>
          <w:sz w:val="24"/>
          <w:szCs w:val="24"/>
        </w:rPr>
        <w:t>ПРОФЕССИОНАЛЬНОЙ ПОДГОТОВКИ</w:t>
      </w:r>
      <w:r w:rsidR="0053198D">
        <w:rPr>
          <w:b/>
          <w:bCs/>
          <w:sz w:val="24"/>
          <w:szCs w:val="24"/>
        </w:rPr>
        <w:t xml:space="preserve"> </w:t>
      </w:r>
      <w:r w:rsidR="00061465" w:rsidRPr="0053198D">
        <w:rPr>
          <w:b/>
          <w:bCs/>
          <w:sz w:val="24"/>
          <w:szCs w:val="24"/>
        </w:rPr>
        <w:t>«КОНТРОЛЕР В ПРОИЗВОДСТВЕ ЧЕРНЫХ МЕТАЛЛОВ»</w:t>
      </w:r>
      <w:r w:rsidR="005A13C7" w:rsidRPr="0053198D">
        <w:rPr>
          <w:b/>
          <w:bCs/>
          <w:sz w:val="24"/>
          <w:szCs w:val="24"/>
        </w:rPr>
        <w:t xml:space="preserve"> (5 разряд)</w:t>
      </w:r>
    </w:p>
    <w:p w:rsidR="006F5079" w:rsidRDefault="006F5079" w:rsidP="008D0B20">
      <w:pPr>
        <w:pStyle w:val="af"/>
        <w:tabs>
          <w:tab w:val="clear" w:pos="720"/>
        </w:tabs>
        <w:ind w:left="814" w:firstLine="0"/>
        <w:rPr>
          <w:b/>
          <w:bCs/>
          <w:sz w:val="24"/>
          <w:szCs w:val="24"/>
        </w:rPr>
      </w:pPr>
    </w:p>
    <w:tbl>
      <w:tblPr>
        <w:tblW w:w="986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49"/>
        <w:gridCol w:w="3539"/>
        <w:gridCol w:w="708"/>
        <w:gridCol w:w="569"/>
        <w:gridCol w:w="570"/>
        <w:gridCol w:w="574"/>
        <w:gridCol w:w="509"/>
        <w:gridCol w:w="552"/>
        <w:gridCol w:w="510"/>
        <w:gridCol w:w="571"/>
        <w:gridCol w:w="510"/>
      </w:tblGrid>
      <w:tr w:rsidR="00061465" w:rsidTr="00933A8E">
        <w:trPr>
          <w:trHeight w:hRule="exact" w:val="278"/>
          <w:jc w:val="center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Индекс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right="187" w:firstLine="0"/>
              <w:rPr>
                <w:b/>
                <w:bCs/>
                <w:lang w:eastAsia="ru-RU"/>
              </w:rPr>
            </w:pPr>
          </w:p>
          <w:p w:rsidR="00061465" w:rsidRDefault="00061465" w:rsidP="00061465">
            <w:pPr>
              <w:ind w:right="187" w:firstLine="0"/>
              <w:jc w:val="center"/>
              <w:rPr>
                <w:b/>
                <w:bCs/>
                <w:lang w:eastAsia="ru-RU"/>
              </w:rPr>
            </w:pPr>
            <w:r>
              <w:t>Наименование дисциплин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61465" w:rsidRDefault="00061465" w:rsidP="00061465">
            <w:pPr>
              <w:ind w:firstLine="0"/>
              <w:jc w:val="center"/>
            </w:pPr>
            <w:r>
              <w:t>Всего</w:t>
            </w:r>
          </w:p>
          <w:p w:rsidR="00061465" w:rsidRDefault="00061465" w:rsidP="00061465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465" w:rsidRDefault="00061465" w:rsidP="00061465">
            <w:pPr>
              <w:ind w:firstLine="0"/>
              <w:jc w:val="center"/>
            </w:pPr>
            <w:r>
              <w:t>Распределение по неделям</w:t>
            </w:r>
          </w:p>
        </w:tc>
      </w:tr>
      <w:tr w:rsidR="00061465" w:rsidTr="00933A8E">
        <w:trPr>
          <w:trHeight w:hRule="exact" w:val="331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pStyle w:val="MSGENFONTSTYLENAMETEMPLATEROLENUMBERMSGENFONTSTYLENAMEBYROLETEXT2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right="187" w:firstLine="0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061465" w:rsidRDefault="00061465" w:rsidP="00061465">
            <w:pPr>
              <w:pStyle w:val="MSGENFONTSTYLENAMETEMPLATEROLENUMBERMSGENFONTSTYLENAMEBYROLETEXT2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8</w:t>
            </w:r>
          </w:p>
        </w:tc>
      </w:tr>
      <w:tr w:rsidR="00061465" w:rsidTr="00933A8E">
        <w:trPr>
          <w:trHeight w:val="288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right="187" w:firstLine="0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firstLine="0"/>
              <w:jc w:val="center"/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  <w:r>
              <w:t>нед</w:t>
            </w:r>
          </w:p>
        </w:tc>
      </w:tr>
      <w:tr w:rsidR="00061465" w:rsidTr="00D54E6D">
        <w:trPr>
          <w:trHeight w:hRule="exact" w:val="348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61465" w:rsidRDefault="00061465" w:rsidP="00061465">
            <w:pPr>
              <w:ind w:right="187" w:firstLine="0"/>
              <w:rPr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1 месяц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2 месяц</w:t>
            </w:r>
          </w:p>
        </w:tc>
      </w:tr>
      <w:tr w:rsidR="00061465" w:rsidTr="00D54E6D">
        <w:trPr>
          <w:trHeight w:hRule="exact" w:val="410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061465">
              <w:rPr>
                <w:b/>
              </w:rPr>
              <w:t>ОП.00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061465">
            <w:pPr>
              <w:ind w:left="170" w:right="187"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33A8E">
              <w:rPr>
                <w:b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5A3595" w:rsidP="00061465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ОП.01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pStyle w:val="TableParagraph"/>
              <w:ind w:left="113" w:right="140" w:hanging="20"/>
              <w:rPr>
                <w:color w:val="000000"/>
                <w:sz w:val="20"/>
                <w:szCs w:val="20"/>
              </w:rPr>
            </w:pPr>
            <w:r w:rsidRPr="00933A8E">
              <w:rPr>
                <w:color w:val="000000"/>
                <w:sz w:val="20"/>
                <w:szCs w:val="20"/>
              </w:rPr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</w:pPr>
            <w:r w:rsidRPr="00A12DB9"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</w:pPr>
            <w:r w:rsidRPr="00A12DB9"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061465" w:rsidP="00061465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 w:rsidRPr="00174E6E">
              <w:t>ОП.02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pStyle w:val="TableParagraph"/>
              <w:ind w:left="113" w:right="140" w:hanging="20"/>
              <w:rPr>
                <w:color w:val="000000"/>
                <w:sz w:val="20"/>
                <w:szCs w:val="20"/>
              </w:rPr>
            </w:pPr>
            <w:r w:rsidRPr="00933A8E">
              <w:rPr>
                <w:color w:val="000000"/>
                <w:sz w:val="20"/>
                <w:szCs w:val="20"/>
              </w:rPr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</w:pPr>
            <w:r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</w:pPr>
            <w:r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061465" w:rsidP="00061465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 w:rsidRPr="00174E6E">
              <w:t>ОП.03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ind w:left="122" w:right="140" w:firstLine="0"/>
              <w:rPr>
                <w:sz w:val="20"/>
                <w:szCs w:val="20"/>
              </w:rPr>
            </w:pPr>
            <w:r w:rsidRPr="00933A8E">
              <w:rPr>
                <w:sz w:val="20"/>
                <w:szCs w:val="20"/>
              </w:rPr>
              <w:t xml:space="preserve">Технология металлов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</w:pPr>
            <w:r>
              <w:t>20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</w:pPr>
            <w:r>
              <w:t>20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412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061465">
              <w:rPr>
                <w:b/>
              </w:rPr>
              <w:t>П.00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061465">
            <w:pPr>
              <w:ind w:left="170" w:right="187"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33A8E">
              <w:rPr>
                <w:b/>
                <w:sz w:val="20"/>
                <w:szCs w:val="20"/>
              </w:rPr>
              <w:t>Профессиональный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5A359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>183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ПМ.01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ind w:left="122" w:right="140" w:firstLine="0"/>
              <w:rPr>
                <w:sz w:val="20"/>
                <w:szCs w:val="20"/>
              </w:rPr>
            </w:pPr>
            <w:r w:rsidRPr="00933A8E">
              <w:rPr>
                <w:sz w:val="20"/>
                <w:szCs w:val="20"/>
              </w:rPr>
              <w:t>Контроль технологического процесса и качества готовой продукции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183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МДК.01.01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ind w:left="122" w:right="140" w:firstLine="0"/>
              <w:rPr>
                <w:sz w:val="20"/>
                <w:szCs w:val="20"/>
              </w:rPr>
            </w:pPr>
            <w:r w:rsidRPr="00933A8E">
              <w:rPr>
                <w:sz w:val="20"/>
                <w:szCs w:val="20"/>
              </w:rPr>
              <w:t>Контрольно-измерительные приборы и автоматика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5A359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1</w:t>
            </w:r>
            <w:r w:rsidR="005A3595"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061465">
            <w:pPr>
              <w:ind w:firstLine="0"/>
              <w:jc w:val="center"/>
            </w:pPr>
            <w:r>
              <w:t>15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1355CC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995D24">
              <w:t>МДК.01.0</w:t>
            </w:r>
            <w:r>
              <w:t>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ind w:left="122" w:right="140" w:firstLine="0"/>
              <w:rPr>
                <w:sz w:val="20"/>
                <w:szCs w:val="20"/>
              </w:rPr>
            </w:pPr>
            <w:r w:rsidRPr="00933A8E">
              <w:rPr>
                <w:sz w:val="20"/>
                <w:szCs w:val="20"/>
              </w:rPr>
              <w:t>Контроль качества в производстве черных металлов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t>40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061465">
            <w:pPr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061465">
            <w:pPr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</w:p>
        </w:tc>
      </w:tr>
      <w:tr w:rsidR="00061465" w:rsidTr="00D54E6D">
        <w:trPr>
          <w:trHeight w:hRule="exact" w:val="567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425DD7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>
              <w:t>ПП.01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425DD7">
            <w:pPr>
              <w:pStyle w:val="TableParagraph"/>
              <w:ind w:left="113" w:hanging="20"/>
              <w:rPr>
                <w:sz w:val="20"/>
                <w:szCs w:val="20"/>
              </w:rPr>
            </w:pPr>
            <w:r w:rsidRPr="00933A8E">
              <w:rPr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5A3595" w:rsidP="00061465">
            <w:pPr>
              <w:ind w:firstLine="0"/>
              <w:jc w:val="center"/>
            </w:pPr>
            <w:r>
              <w:t>128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061465">
            <w:pPr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06146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</w:p>
        </w:tc>
      </w:tr>
      <w:tr w:rsidR="00061465" w:rsidTr="00D54E6D">
        <w:trPr>
          <w:trHeight w:hRule="exact" w:val="38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061465">
              <w:rPr>
                <w:b/>
              </w:rPr>
              <w:t>ИА.01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061465">
            <w:pPr>
              <w:ind w:left="170" w:right="187"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33A8E">
              <w:rPr>
                <w:b/>
                <w:sz w:val="20"/>
                <w:szCs w:val="20"/>
              </w:rPr>
              <w:t>Итоговая аттестация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061465">
              <w:rPr>
                <w:b/>
              </w:rPr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061465" w:rsidRDefault="00061465" w:rsidP="00061465">
            <w:pPr>
              <w:ind w:firstLine="0"/>
              <w:jc w:val="center"/>
              <w:rPr>
                <w:b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  <w:tr w:rsidR="00061465" w:rsidTr="00D54E6D">
        <w:trPr>
          <w:trHeight w:hRule="exact" w:val="418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174E6E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061465">
            <w:pPr>
              <w:ind w:left="170" w:right="187" w:firstLine="0"/>
              <w:rPr>
                <w:b/>
                <w:bCs/>
                <w:sz w:val="20"/>
                <w:szCs w:val="20"/>
                <w:lang w:eastAsia="ru-RU"/>
              </w:rPr>
            </w:pPr>
            <w:r w:rsidRPr="00933A8E">
              <w:rPr>
                <w:sz w:val="20"/>
                <w:szCs w:val="20"/>
              </w:rPr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A372F4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3</w:t>
            </w:r>
            <w:r w:rsidR="00A372F4">
              <w:rPr>
                <w:b/>
                <w:bCs/>
              </w:rPr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36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A372F4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</w:pPr>
          </w:p>
        </w:tc>
      </w:tr>
      <w:tr w:rsidR="00061465" w:rsidTr="00D54E6D">
        <w:trPr>
          <w:trHeight w:hRule="exact" w:val="448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933A8E" w:rsidRDefault="00061465" w:rsidP="00061465">
            <w:pPr>
              <w:ind w:left="170" w:right="187" w:firstLine="0"/>
              <w:rPr>
                <w:b/>
                <w:bCs/>
                <w:sz w:val="20"/>
                <w:szCs w:val="20"/>
              </w:rPr>
            </w:pPr>
            <w:r w:rsidRPr="00933A8E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A372F4" w:rsidP="00A372F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="00061465" w:rsidRPr="00A12DB9">
              <w:rPr>
                <w:b/>
                <w:bCs/>
              </w:rPr>
              <w:t>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Pr="00A12DB9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1465" w:rsidRDefault="00061465" w:rsidP="00061465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</w:tr>
    </w:tbl>
    <w:p w:rsidR="00D532F0" w:rsidRDefault="00D532F0" w:rsidP="00D532F0">
      <w:pPr>
        <w:pStyle w:val="af"/>
        <w:tabs>
          <w:tab w:val="clear" w:pos="720"/>
        </w:tabs>
        <w:ind w:left="1654" w:firstLine="0"/>
        <w:rPr>
          <w:b/>
          <w:bCs/>
          <w:sz w:val="24"/>
          <w:szCs w:val="24"/>
          <w:lang w:eastAsia="ru-RU"/>
        </w:rPr>
      </w:pPr>
    </w:p>
    <w:p w:rsidR="00D532F0" w:rsidRDefault="00D532F0" w:rsidP="00D532F0">
      <w:pPr>
        <w:pStyle w:val="af"/>
        <w:tabs>
          <w:tab w:val="clear" w:pos="720"/>
        </w:tabs>
        <w:ind w:left="1134" w:firstLine="0"/>
        <w:rPr>
          <w:b/>
          <w:bCs/>
          <w:sz w:val="24"/>
          <w:szCs w:val="24"/>
          <w:lang w:eastAsia="ru-RU"/>
        </w:rPr>
      </w:pPr>
    </w:p>
    <w:p w:rsidR="001D2C7F" w:rsidRDefault="00131EA7" w:rsidP="0053198D">
      <w:pPr>
        <w:pStyle w:val="af"/>
        <w:numPr>
          <w:ilvl w:val="0"/>
          <w:numId w:val="2"/>
        </w:numPr>
        <w:ind w:left="0"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 xml:space="preserve">УЧЕБНО-ТЕМАТИЧЕСКИЙ ПЛАН ПРОГРАММЫ ПРОФЕССИОНАЛЬНОЙ ПОДГОТОВКИ </w:t>
      </w:r>
      <w:r w:rsidR="0036424F" w:rsidRPr="008E0BF7">
        <w:rPr>
          <w:b/>
          <w:bCs/>
          <w:sz w:val="24"/>
          <w:szCs w:val="24"/>
        </w:rPr>
        <w:t>«</w:t>
      </w:r>
      <w:r w:rsidR="0036424F">
        <w:rPr>
          <w:b/>
          <w:bCs/>
          <w:sz w:val="24"/>
          <w:szCs w:val="24"/>
        </w:rPr>
        <w:t>КОНТРОЛЕР В ПРОИЗВОДСТВЕ ЧЕРНЫХ МЕТАЛЛОВ</w:t>
      </w:r>
      <w:r w:rsidR="0036424F" w:rsidRPr="008E0BF7">
        <w:rPr>
          <w:b/>
          <w:bCs/>
          <w:sz w:val="24"/>
          <w:szCs w:val="24"/>
        </w:rPr>
        <w:t>»</w:t>
      </w:r>
    </w:p>
    <w:p w:rsidR="00B50CE6" w:rsidRDefault="00B50CE6" w:rsidP="0053198D">
      <w:pPr>
        <w:pStyle w:val="af"/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B50CE6" w:rsidRDefault="0036424F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  <w:r w:rsidRPr="00A251AC">
        <w:rPr>
          <w:b/>
          <w:sz w:val="24"/>
          <w:szCs w:val="24"/>
        </w:rPr>
        <w:t xml:space="preserve">ОП.01 </w:t>
      </w:r>
      <w:r w:rsidRPr="00A251AC">
        <w:rPr>
          <w:b/>
          <w:color w:val="000000"/>
          <w:sz w:val="24"/>
          <w:szCs w:val="24"/>
        </w:rPr>
        <w:t xml:space="preserve">Промышленная безопасность и охрана труда </w:t>
      </w:r>
      <w:r w:rsidR="00B50CE6" w:rsidRPr="00A251AC">
        <w:rPr>
          <w:b/>
          <w:color w:val="000000"/>
          <w:sz w:val="24"/>
          <w:szCs w:val="24"/>
        </w:rPr>
        <w:t>-5 часов</w:t>
      </w:r>
    </w:p>
    <w:p w:rsidR="007432AD" w:rsidRPr="00A251AC" w:rsidRDefault="007432AD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B50CE6" w:rsidRPr="00B50CE6" w:rsidRDefault="00B50CE6" w:rsidP="00B50CE6">
      <w:pPr>
        <w:pStyle w:val="af"/>
        <w:tabs>
          <w:tab w:val="clear" w:pos="720"/>
          <w:tab w:val="num" w:pos="1280"/>
        </w:tabs>
        <w:ind w:right="77" w:firstLine="709"/>
        <w:rPr>
          <w:b/>
          <w:bCs/>
          <w:sz w:val="24"/>
          <w:szCs w:val="24"/>
          <w:lang w:eastAsia="ru-RU"/>
        </w:rPr>
      </w:pPr>
      <w:r w:rsidRPr="00B50CE6">
        <w:rPr>
          <w:sz w:val="24"/>
          <w:szCs w:val="24"/>
        </w:rPr>
        <w:t xml:space="preserve">Требования промышленной безопасности  труда. Основные положения федеральных законов «О промышленной безопасности опасных производственных объектов». Порядок расследования несчастных случаев. </w:t>
      </w:r>
      <w:r w:rsidR="00C13FFC">
        <w:t>П</w:t>
      </w:r>
      <w:r w:rsidR="00C13FFC" w:rsidRPr="00C13FFC">
        <w:t>орядок и правила оказания первой помощи пострадавшим.</w:t>
      </w:r>
      <w:r w:rsidR="00C13FFC">
        <w:t xml:space="preserve"> </w:t>
      </w:r>
      <w:r w:rsidRPr="00B50CE6">
        <w:rPr>
          <w:sz w:val="24"/>
          <w:szCs w:val="24"/>
        </w:rPr>
        <w:t>Инструктаж по охране труда на рабочем месте</w:t>
      </w:r>
      <w:r w:rsidR="0036424F">
        <w:rPr>
          <w:sz w:val="24"/>
          <w:szCs w:val="24"/>
        </w:rPr>
        <w:t>.</w:t>
      </w:r>
      <w:r w:rsidRPr="00B50CE6">
        <w:rPr>
          <w:sz w:val="24"/>
          <w:szCs w:val="24"/>
        </w:rPr>
        <w:t xml:space="preserve"> Общие требования безопасности при </w:t>
      </w:r>
      <w:r w:rsidR="0036424F">
        <w:rPr>
          <w:sz w:val="24"/>
          <w:szCs w:val="24"/>
        </w:rPr>
        <w:t>контроле производства черных металлов</w:t>
      </w:r>
      <w:r w:rsidRPr="00B50CE6">
        <w:rPr>
          <w:sz w:val="24"/>
          <w:szCs w:val="24"/>
        </w:rPr>
        <w:t xml:space="preserve">. Соблюдение требований безопасности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>. Предупреждение профессиональных заболеваний.  Производственная санитария и гигиена труда рабочих</w:t>
      </w:r>
      <w:r w:rsidR="0036424F">
        <w:rPr>
          <w:sz w:val="24"/>
          <w:szCs w:val="24"/>
        </w:rPr>
        <w:t>.</w:t>
      </w:r>
      <w:r w:rsidRPr="00B50CE6">
        <w:rPr>
          <w:sz w:val="24"/>
          <w:szCs w:val="24"/>
        </w:rPr>
        <w:t xml:space="preserve"> </w:t>
      </w:r>
      <w:r w:rsidR="0036424F">
        <w:rPr>
          <w:sz w:val="24"/>
          <w:szCs w:val="24"/>
        </w:rPr>
        <w:t>О</w:t>
      </w:r>
      <w:r w:rsidRPr="00B50CE6">
        <w:rPr>
          <w:sz w:val="24"/>
          <w:szCs w:val="24"/>
        </w:rPr>
        <w:t>храна окружающей среды на производстве.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Основные причины возникновения пожара. Правила, инструкции и мероприятия по предупреждению пожаров</w:t>
      </w:r>
      <w:r w:rsidR="00E30CB3">
        <w:rPr>
          <w:sz w:val="24"/>
          <w:szCs w:val="24"/>
        </w:rPr>
        <w:t>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Правила пользования средствами пожаротушения</w:t>
      </w:r>
      <w:r w:rsidR="00E30CB3">
        <w:rPr>
          <w:sz w:val="24"/>
          <w:szCs w:val="24"/>
        </w:rPr>
        <w:t>.</w:t>
      </w:r>
    </w:p>
    <w:p w:rsidR="00131EA7" w:rsidRDefault="00131EA7" w:rsidP="00131EA7">
      <w:pPr>
        <w:tabs>
          <w:tab w:val="clear" w:pos="720"/>
        </w:tabs>
      </w:pPr>
    </w:p>
    <w:p w:rsidR="00E30CB3" w:rsidRDefault="0036424F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  <w:r w:rsidRPr="00A251AC">
        <w:rPr>
          <w:b/>
          <w:sz w:val="24"/>
          <w:szCs w:val="24"/>
        </w:rPr>
        <w:t xml:space="preserve">ОП.02 </w:t>
      </w:r>
      <w:r w:rsidR="007F7EAE" w:rsidRPr="00A251AC">
        <w:rPr>
          <w:b/>
          <w:color w:val="000000"/>
          <w:sz w:val="24"/>
          <w:szCs w:val="24"/>
        </w:rPr>
        <w:t>Материаловедение-</w:t>
      </w:r>
      <w:r w:rsidR="005A5344">
        <w:rPr>
          <w:b/>
          <w:color w:val="000000"/>
          <w:sz w:val="24"/>
          <w:szCs w:val="24"/>
        </w:rPr>
        <w:t>10</w:t>
      </w:r>
      <w:r w:rsidR="007F7EAE" w:rsidRPr="00A251AC">
        <w:rPr>
          <w:b/>
          <w:color w:val="000000"/>
          <w:sz w:val="24"/>
          <w:szCs w:val="24"/>
        </w:rPr>
        <w:t xml:space="preserve"> часов</w:t>
      </w:r>
    </w:p>
    <w:p w:rsidR="007432AD" w:rsidRPr="00A251AC" w:rsidRDefault="007432AD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506D6B" w:rsidRPr="00506D6B" w:rsidRDefault="00506D6B" w:rsidP="00506D6B">
      <w:pPr>
        <w:rPr>
          <w:sz w:val="24"/>
          <w:szCs w:val="24"/>
        </w:rPr>
      </w:pPr>
      <w:r w:rsidRPr="00506D6B">
        <w:rPr>
          <w:sz w:val="24"/>
          <w:szCs w:val="24"/>
          <w:lang w:eastAsia="ru-RU"/>
        </w:rPr>
        <w:t xml:space="preserve">Типы связей и их влияние на структуру и свойства материалов. </w:t>
      </w:r>
      <w:r w:rsidRPr="00506D6B">
        <w:rPr>
          <w:sz w:val="24"/>
          <w:szCs w:val="24"/>
        </w:rPr>
        <w:t xml:space="preserve">Классификация, свойства материалов, используемых в профессиональной деятельности, и методы их определения. Механические свойства металлов и сплавов. Методы определения механических свойств металлов и сплавов. Методы определения твёрдости материалов. Соединения железа с углеродом. Фазы и структуры в сплавах «железо – углерод». Превращения в сплавах «железо – цементит». Влияние </w:t>
      </w:r>
      <w:r w:rsidRPr="00506D6B">
        <w:rPr>
          <w:sz w:val="24"/>
          <w:szCs w:val="24"/>
        </w:rPr>
        <w:lastRenderedPageBreak/>
        <w:t xml:space="preserve">углерода и постоянных примесей на свойства стали и чугуна. Классификация сталей и чугунов. Виды термической обработки. Химико-термическая обработка. Поверхностная закалка. Термомеханическая обработка. Основное оборудование для термической обработки. Стали общего назначения. Легированные стали, их маркировка. Конструкционные машиностроительные стали. Требования к эксплуатационным и технологическим свойствам материалов. </w:t>
      </w:r>
      <w:r w:rsidRPr="00506D6B">
        <w:rPr>
          <w:color w:val="181818"/>
          <w:sz w:val="24"/>
          <w:szCs w:val="24"/>
        </w:rPr>
        <w:t xml:space="preserve">Конструкционные железоуглеродистые сплавы. </w:t>
      </w:r>
      <w:r w:rsidRPr="00506D6B">
        <w:rPr>
          <w:sz w:val="24"/>
          <w:szCs w:val="24"/>
        </w:rPr>
        <w:t xml:space="preserve">Материалы с особыми электрическими и магнитными свойствами. Стали, устойчивые к коррозии. Жаропрочные и жаростойкие стали и сплавы. Износостойкие и высокопрочные стали. Материалы для режущего инструмента (инструментальные, быстрорежущие, твёрдые сплавы, керамика). Материалы для изготовления штампового инструмента (штамповые стали, твёрдые сплавы). </w:t>
      </w:r>
      <w:r w:rsidRPr="00506D6B">
        <w:rPr>
          <w:color w:val="181818"/>
          <w:sz w:val="24"/>
          <w:szCs w:val="24"/>
          <w:lang w:eastAsia="ru-RU"/>
        </w:rPr>
        <w:t xml:space="preserve">Основы литейного производства. </w:t>
      </w:r>
      <w:r w:rsidRPr="00506D6B">
        <w:rPr>
          <w:sz w:val="24"/>
          <w:szCs w:val="24"/>
        </w:rPr>
        <w:t xml:space="preserve">Физико-механические основы обработки металлов давлением. Сущность обработки металлов давлением. Прокатное производство. Волочение и прессование. Ковка. Объёмная штамповка. </w:t>
      </w:r>
      <w:r w:rsidRPr="00506D6B">
        <w:rPr>
          <w:color w:val="181818"/>
          <w:sz w:val="24"/>
          <w:szCs w:val="24"/>
          <w:lang w:eastAsia="ru-RU"/>
        </w:rPr>
        <w:t>Механическая обработка материалов</w:t>
      </w:r>
      <w:r>
        <w:rPr>
          <w:color w:val="181818"/>
          <w:sz w:val="24"/>
          <w:szCs w:val="24"/>
          <w:lang w:eastAsia="ru-RU"/>
        </w:rPr>
        <w:t>.</w:t>
      </w:r>
    </w:p>
    <w:p w:rsidR="00131EA7" w:rsidRDefault="00131EA7" w:rsidP="0036424F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7F7EAE" w:rsidRDefault="00A251AC" w:rsidP="00A251AC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  <w:r w:rsidRPr="00A251AC">
        <w:rPr>
          <w:b/>
          <w:sz w:val="24"/>
          <w:szCs w:val="24"/>
        </w:rPr>
        <w:t>ОП.03 Технология металлов</w:t>
      </w:r>
      <w:r w:rsidR="007F7EAE" w:rsidRPr="00A251AC">
        <w:rPr>
          <w:b/>
          <w:color w:val="000000"/>
          <w:sz w:val="24"/>
          <w:szCs w:val="24"/>
        </w:rPr>
        <w:t xml:space="preserve"> -</w:t>
      </w:r>
      <w:r w:rsidR="005A5344">
        <w:rPr>
          <w:b/>
          <w:color w:val="000000"/>
          <w:sz w:val="24"/>
          <w:szCs w:val="24"/>
        </w:rPr>
        <w:t>2</w:t>
      </w:r>
      <w:r w:rsidR="007F7EAE" w:rsidRPr="00A251AC">
        <w:rPr>
          <w:b/>
          <w:color w:val="000000"/>
          <w:sz w:val="24"/>
          <w:szCs w:val="24"/>
        </w:rPr>
        <w:t>0 часов</w:t>
      </w:r>
    </w:p>
    <w:p w:rsidR="007432AD" w:rsidRDefault="007432AD" w:rsidP="00A251AC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A07819" w:rsidRPr="00A07819" w:rsidRDefault="00A07819" w:rsidP="00A07819">
      <w:pPr>
        <w:pStyle w:val="af"/>
        <w:tabs>
          <w:tab w:val="clear" w:pos="720"/>
        </w:tabs>
        <w:ind w:right="77" w:firstLine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химического и физического состава, физических и механических свойств, агрегатного состояния в п</w:t>
      </w:r>
      <w:r w:rsidRPr="00A07819">
        <w:rPr>
          <w:color w:val="000000"/>
          <w:sz w:val="24"/>
          <w:szCs w:val="24"/>
        </w:rPr>
        <w:t>роцесс</w:t>
      </w:r>
      <w:r>
        <w:rPr>
          <w:color w:val="000000"/>
          <w:sz w:val="24"/>
          <w:szCs w:val="24"/>
        </w:rPr>
        <w:t>е</w:t>
      </w:r>
      <w:r w:rsidRPr="00A07819">
        <w:rPr>
          <w:color w:val="000000"/>
          <w:sz w:val="24"/>
          <w:szCs w:val="24"/>
        </w:rPr>
        <w:t xml:space="preserve"> переработки материала</w:t>
      </w:r>
      <w:r>
        <w:rPr>
          <w:color w:val="000000"/>
          <w:sz w:val="24"/>
          <w:szCs w:val="24"/>
        </w:rPr>
        <w:t>. Получение чугуна из железной руды.</w:t>
      </w:r>
      <w:r w:rsidR="0077284F">
        <w:rPr>
          <w:color w:val="000000"/>
          <w:sz w:val="24"/>
          <w:szCs w:val="24"/>
        </w:rPr>
        <w:t xml:space="preserve"> Основные виды чугуна, выплавляемого в доменных печах. Основные процессы в доменной печи. Мартеновский процесс.</w:t>
      </w:r>
      <w:r>
        <w:rPr>
          <w:color w:val="000000"/>
          <w:sz w:val="24"/>
          <w:szCs w:val="24"/>
        </w:rPr>
        <w:t xml:space="preserve"> Переработка чугуна в сталь.</w:t>
      </w:r>
      <w:r w:rsidR="0077284F">
        <w:rPr>
          <w:color w:val="000000"/>
          <w:sz w:val="24"/>
          <w:szCs w:val="24"/>
        </w:rPr>
        <w:t xml:space="preserve"> Электросталеплавильное производство. Разновидности и </w:t>
      </w:r>
      <w:r w:rsidR="0077284F">
        <w:t>т</w:t>
      </w:r>
      <w:r w:rsidR="0077284F" w:rsidRPr="0077284F">
        <w:t>ехнологический процесс плавки стали в электропечах</w:t>
      </w:r>
      <w:r w:rsidR="002E05F3">
        <w:rPr>
          <w:color w:val="000000"/>
          <w:sz w:val="24"/>
          <w:szCs w:val="24"/>
        </w:rPr>
        <w:t>. Пути интенсификации электроп</w:t>
      </w:r>
      <w:r w:rsidR="0077284F">
        <w:rPr>
          <w:color w:val="000000"/>
          <w:sz w:val="24"/>
          <w:szCs w:val="24"/>
        </w:rPr>
        <w:t xml:space="preserve">лвки. </w:t>
      </w:r>
      <w:r>
        <w:rPr>
          <w:color w:val="000000"/>
          <w:sz w:val="24"/>
          <w:szCs w:val="24"/>
        </w:rPr>
        <w:t xml:space="preserve"> </w:t>
      </w:r>
      <w:r w:rsidR="0077284F" w:rsidRPr="0077284F">
        <w:t>Способы повышения качества стали: электрошлаковый переплав; вакуумно-дуговой переплав; продувка инертными газами и другие</w:t>
      </w:r>
      <w:r w:rsidR="0077284F">
        <w:t>.</w:t>
      </w:r>
      <w:r w:rsidR="007728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Обработка металлов давлением с целью получения металлических изделий заданных форм и размеров. Основные виды обработки давлением: прокатка, прессование, ковка, штамповка. Дополнительная обработка проката: холодная прокатка полосового и листового металла, профилирование полосы, калибровка, волочение, нанесение защитных</w:t>
      </w:r>
      <w:r w:rsidR="0077284F">
        <w:rPr>
          <w:color w:val="000000"/>
          <w:sz w:val="24"/>
          <w:szCs w:val="24"/>
        </w:rPr>
        <w:t xml:space="preserve"> покрытий.</w:t>
      </w:r>
    </w:p>
    <w:p w:rsidR="00A07819" w:rsidRDefault="00A07819" w:rsidP="00A251AC">
      <w:pPr>
        <w:pStyle w:val="Default"/>
        <w:ind w:right="113" w:firstLine="709"/>
        <w:jc w:val="both"/>
        <w:rPr>
          <w:rFonts w:eastAsia="Times New Roman"/>
          <w:bCs/>
          <w:color w:val="auto"/>
          <w:kern w:val="2"/>
          <w:highlight w:val="yellow"/>
        </w:rPr>
      </w:pPr>
    </w:p>
    <w:p w:rsidR="003919BA" w:rsidRDefault="00A62C93" w:rsidP="001355CC">
      <w:pPr>
        <w:tabs>
          <w:tab w:val="clear" w:pos="720"/>
        </w:tabs>
        <w:ind w:firstLine="426"/>
        <w:rPr>
          <w:b/>
          <w:sz w:val="24"/>
          <w:szCs w:val="24"/>
        </w:rPr>
      </w:pPr>
      <w:r w:rsidRPr="00A62C93">
        <w:rPr>
          <w:b/>
          <w:sz w:val="24"/>
          <w:szCs w:val="24"/>
        </w:rPr>
        <w:t>ПМ.01</w:t>
      </w:r>
      <w:r>
        <w:rPr>
          <w:b/>
          <w:sz w:val="24"/>
          <w:szCs w:val="24"/>
        </w:rPr>
        <w:t xml:space="preserve"> </w:t>
      </w:r>
      <w:r w:rsidRPr="00A62C93">
        <w:rPr>
          <w:b/>
          <w:sz w:val="24"/>
          <w:szCs w:val="24"/>
        </w:rPr>
        <w:t>Контроль технологического процесса и качества готовой продукции</w:t>
      </w:r>
    </w:p>
    <w:p w:rsidR="004E5B0F" w:rsidRPr="004E5B0F" w:rsidRDefault="004E5B0F" w:rsidP="001355CC">
      <w:pPr>
        <w:tabs>
          <w:tab w:val="clear" w:pos="720"/>
        </w:tabs>
        <w:ind w:firstLine="426"/>
        <w:rPr>
          <w:b/>
          <w:sz w:val="10"/>
          <w:szCs w:val="10"/>
        </w:rPr>
      </w:pPr>
    </w:p>
    <w:p w:rsidR="003919BA" w:rsidRDefault="001355CC" w:rsidP="001355CC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  <w:r w:rsidRPr="001355CC">
        <w:rPr>
          <w:b/>
          <w:sz w:val="24"/>
          <w:szCs w:val="24"/>
        </w:rPr>
        <w:t>МДК.01.01 Контрольно-измерительные приборы и автоматика</w:t>
      </w:r>
      <w:r w:rsidRPr="001355CC">
        <w:rPr>
          <w:sz w:val="24"/>
          <w:szCs w:val="24"/>
        </w:rPr>
        <w:t xml:space="preserve"> </w:t>
      </w:r>
      <w:r w:rsidR="003919BA" w:rsidRPr="001355CC">
        <w:rPr>
          <w:b/>
          <w:color w:val="000000"/>
          <w:sz w:val="24"/>
          <w:szCs w:val="24"/>
        </w:rPr>
        <w:t>-1</w:t>
      </w:r>
      <w:r w:rsidR="005A5344">
        <w:rPr>
          <w:b/>
          <w:color w:val="000000"/>
          <w:sz w:val="24"/>
          <w:szCs w:val="24"/>
        </w:rPr>
        <w:t>5</w:t>
      </w:r>
      <w:r w:rsidR="003919BA" w:rsidRPr="001355CC">
        <w:rPr>
          <w:b/>
          <w:color w:val="000000"/>
          <w:sz w:val="24"/>
          <w:szCs w:val="24"/>
        </w:rPr>
        <w:t xml:space="preserve"> часов</w:t>
      </w:r>
    </w:p>
    <w:p w:rsidR="007432AD" w:rsidRPr="001355CC" w:rsidRDefault="007432AD" w:rsidP="001355CC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</w:p>
    <w:p w:rsidR="00A47B92" w:rsidRPr="00A47B92" w:rsidRDefault="001355CC" w:rsidP="00A47B92">
      <w:pPr>
        <w:ind w:firstLine="709"/>
        <w:rPr>
          <w:sz w:val="24"/>
          <w:szCs w:val="24"/>
        </w:rPr>
      </w:pPr>
      <w:r w:rsidRPr="00A47B92">
        <w:rPr>
          <w:sz w:val="24"/>
          <w:szCs w:val="24"/>
        </w:rPr>
        <w:t>Контрольно-измерительный инструмент, приспособления и приборы, их назначение, устройство и правила пользования. Маркировка готовых изделий по ГОСТу. Назначение, классификация, устройство и принцип действия средств автоматики на производстве. Элементы организации автоматического построения производства и управления им.</w:t>
      </w:r>
      <w:r w:rsidR="00A47B92" w:rsidRPr="00A47B92">
        <w:rPr>
          <w:sz w:val="24"/>
          <w:szCs w:val="24"/>
        </w:rPr>
        <w:t xml:space="preserve"> Правила выбора средств измерений, используемых для организации деятельности по контролю качества. Контроль производственной среды при выполнении функциональных обязанностей по контролю качества.</w:t>
      </w:r>
    </w:p>
    <w:p w:rsidR="00406F13" w:rsidRDefault="00406F13" w:rsidP="00874F42">
      <w:pPr>
        <w:pStyle w:val="af"/>
        <w:tabs>
          <w:tab w:val="clear" w:pos="720"/>
        </w:tabs>
        <w:ind w:left="644" w:right="77" w:hanging="218"/>
        <w:rPr>
          <w:b/>
          <w:sz w:val="24"/>
          <w:szCs w:val="24"/>
        </w:rPr>
      </w:pPr>
    </w:p>
    <w:p w:rsidR="00874F42" w:rsidRDefault="00874F42" w:rsidP="00874F42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  <w:r w:rsidRPr="001355CC">
        <w:rPr>
          <w:b/>
          <w:sz w:val="24"/>
          <w:szCs w:val="24"/>
        </w:rPr>
        <w:t>МДК.01.0</w:t>
      </w:r>
      <w:r>
        <w:rPr>
          <w:b/>
          <w:sz w:val="24"/>
          <w:szCs w:val="24"/>
        </w:rPr>
        <w:t>2</w:t>
      </w:r>
      <w:r w:rsidRPr="001355CC">
        <w:rPr>
          <w:b/>
          <w:sz w:val="24"/>
          <w:szCs w:val="24"/>
        </w:rPr>
        <w:t xml:space="preserve"> </w:t>
      </w:r>
      <w:r w:rsidRPr="00874F42">
        <w:rPr>
          <w:b/>
          <w:sz w:val="24"/>
          <w:szCs w:val="24"/>
        </w:rPr>
        <w:t xml:space="preserve">Контроль качества в производстве черных металлов </w:t>
      </w:r>
      <w:r w:rsidRPr="00874F42">
        <w:rPr>
          <w:b/>
          <w:color w:val="000000"/>
          <w:sz w:val="24"/>
          <w:szCs w:val="24"/>
        </w:rPr>
        <w:t>-</w:t>
      </w:r>
      <w:r w:rsidR="005A5344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0</w:t>
      </w:r>
      <w:r w:rsidRPr="001355CC">
        <w:rPr>
          <w:b/>
          <w:color w:val="000000"/>
          <w:sz w:val="24"/>
          <w:szCs w:val="24"/>
        </w:rPr>
        <w:t xml:space="preserve"> часов</w:t>
      </w:r>
    </w:p>
    <w:p w:rsidR="007432AD" w:rsidRDefault="007432AD" w:rsidP="00874F42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</w:p>
    <w:p w:rsidR="00670FBC" w:rsidRDefault="00524412" w:rsidP="00C67BF1">
      <w:pPr>
        <w:tabs>
          <w:tab w:val="clear" w:pos="720"/>
        </w:tabs>
        <w:ind w:firstLine="709"/>
        <w:rPr>
          <w:sz w:val="24"/>
          <w:szCs w:val="24"/>
        </w:rPr>
      </w:pPr>
      <w:r w:rsidRPr="00C67BF1">
        <w:rPr>
          <w:sz w:val="24"/>
          <w:szCs w:val="24"/>
        </w:rPr>
        <w:t xml:space="preserve">Организация системы технического контроля качества на всех этапах производственного цикла. Показатели качества продукции, характеристика. </w:t>
      </w:r>
      <w:r w:rsidR="00670FBC" w:rsidRPr="00C67BF1">
        <w:rPr>
          <w:sz w:val="24"/>
          <w:szCs w:val="24"/>
        </w:rPr>
        <w:t>Содержание технических инструкций при выплавке металлов</w:t>
      </w:r>
      <w:r w:rsidR="00670FBC">
        <w:rPr>
          <w:sz w:val="24"/>
          <w:szCs w:val="24"/>
        </w:rPr>
        <w:t>.</w:t>
      </w:r>
      <w:r w:rsidR="00670FBC" w:rsidRPr="00C67BF1">
        <w:rPr>
          <w:sz w:val="24"/>
          <w:szCs w:val="24"/>
        </w:rPr>
        <w:t xml:space="preserve"> </w:t>
      </w:r>
      <w:r w:rsidRPr="00C67BF1">
        <w:rPr>
          <w:sz w:val="24"/>
          <w:szCs w:val="24"/>
        </w:rPr>
        <w:t xml:space="preserve">Структура ОТК. Процессы, функции управления контролем качества продукции. Положение об ОТК. Должностные инструкции. Взаимодействие ОТК с техническими, производственными и обеспечивающими подразделениями предприятия по обеспечению требуемого качества продукции. Зоны ответственности. Нормативная база. Регламентация и стандартизация деятельности по контролю качества. </w:t>
      </w:r>
    </w:p>
    <w:p w:rsidR="00C67BF1" w:rsidRPr="00C67BF1" w:rsidRDefault="00524412" w:rsidP="00C67BF1">
      <w:pPr>
        <w:tabs>
          <w:tab w:val="clear" w:pos="720"/>
        </w:tabs>
        <w:ind w:firstLine="709"/>
        <w:rPr>
          <w:sz w:val="24"/>
          <w:szCs w:val="24"/>
        </w:rPr>
      </w:pPr>
      <w:r w:rsidRPr="00C67BF1">
        <w:rPr>
          <w:sz w:val="24"/>
          <w:szCs w:val="24"/>
        </w:rPr>
        <w:t>Роль ОТК в системе менеджмента качества.  Участие ОТК в процессе внедрения новых видов контроля и в приемке продукции для нужд предприятия. Функции ОТК при внедрении перспективных методов неразрушающего контроля. Система повышения квалификации и сертификации персонала по неразрушающему контролю.</w:t>
      </w:r>
      <w:r w:rsidR="00C67BF1" w:rsidRPr="00C67BF1">
        <w:rPr>
          <w:sz w:val="24"/>
          <w:szCs w:val="24"/>
        </w:rPr>
        <w:t xml:space="preserve"> Обеспечение качества на всех этапах жизненного цикла продукции. Планирование качества продукции на этапе разработки продукта и технологии производства. Разработка и реализация плана контроля качества продукции. Анализ полученных результатов.</w:t>
      </w:r>
    </w:p>
    <w:p w:rsidR="00524412" w:rsidRPr="00C67BF1" w:rsidRDefault="00C67BF1" w:rsidP="00C67BF1">
      <w:pPr>
        <w:ind w:firstLine="709"/>
        <w:rPr>
          <w:sz w:val="24"/>
          <w:szCs w:val="24"/>
        </w:rPr>
      </w:pPr>
      <w:r w:rsidRPr="00C67BF1">
        <w:rPr>
          <w:sz w:val="24"/>
          <w:szCs w:val="24"/>
        </w:rPr>
        <w:t xml:space="preserve">Аудит поставщика как эффективный инструмент взаимодействия с потребителем и снижения </w:t>
      </w:r>
      <w:r w:rsidRPr="00C67BF1">
        <w:rPr>
          <w:sz w:val="24"/>
          <w:szCs w:val="24"/>
        </w:rPr>
        <w:lastRenderedPageBreak/>
        <w:t>рисков, связанных с поставками закупаемой продукции</w:t>
      </w:r>
      <w:r w:rsidR="00670FBC">
        <w:rPr>
          <w:sz w:val="24"/>
          <w:szCs w:val="24"/>
        </w:rPr>
        <w:t>.</w:t>
      </w:r>
    </w:p>
    <w:p w:rsidR="00C67BF1" w:rsidRDefault="00C67BF1" w:rsidP="00670FBC">
      <w:pPr>
        <w:tabs>
          <w:tab w:val="clear" w:pos="720"/>
        </w:tabs>
        <w:ind w:firstLine="709"/>
        <w:rPr>
          <w:sz w:val="24"/>
          <w:szCs w:val="24"/>
        </w:rPr>
      </w:pPr>
      <w:r w:rsidRPr="00C67BF1">
        <w:rPr>
          <w:sz w:val="24"/>
          <w:szCs w:val="24"/>
        </w:rPr>
        <w:t>Пооперационный контроль в цехах, на рабочих местах. Контроль качества готовой продукции</w:t>
      </w:r>
      <w:r w:rsidR="00670FBC">
        <w:rPr>
          <w:sz w:val="24"/>
          <w:szCs w:val="24"/>
        </w:rPr>
        <w:t>. Работа</w:t>
      </w:r>
      <w:r w:rsidRPr="00C67BF1">
        <w:rPr>
          <w:sz w:val="24"/>
          <w:szCs w:val="24"/>
        </w:rPr>
        <w:t xml:space="preserve"> с браком на входном, пооперационном контроле и с браком, который возвращается от заказчика. Работа с рекламациями</w:t>
      </w:r>
      <w:r w:rsidR="00670FBC">
        <w:rPr>
          <w:sz w:val="24"/>
          <w:szCs w:val="24"/>
        </w:rPr>
        <w:t>.</w:t>
      </w:r>
    </w:p>
    <w:p w:rsidR="00670FBC" w:rsidRPr="00670FBC" w:rsidRDefault="00670FBC" w:rsidP="00C20D55">
      <w:pPr>
        <w:ind w:firstLine="709"/>
        <w:rPr>
          <w:sz w:val="24"/>
          <w:szCs w:val="24"/>
        </w:rPr>
      </w:pPr>
      <w:r w:rsidRPr="00670FBC">
        <w:rPr>
          <w:sz w:val="24"/>
          <w:szCs w:val="24"/>
        </w:rPr>
        <w:t>Методы мотивирования и стимулирования труда специалистов ОТК. Разрешение конфликтов при взаимодействии ОТК с другими службами.</w:t>
      </w:r>
    </w:p>
    <w:p w:rsidR="0076051A" w:rsidRDefault="0076051A" w:rsidP="0076051A">
      <w:pPr>
        <w:shd w:val="clear" w:color="auto" w:fill="FFFFFF"/>
        <w:ind w:firstLine="709"/>
        <w:rPr>
          <w:color w:val="000000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Практические занятия - о</w:t>
      </w:r>
      <w:r w:rsidRPr="00894A89">
        <w:rPr>
          <w:bCs/>
          <w:color w:val="000000"/>
          <w:sz w:val="24"/>
          <w:szCs w:val="24"/>
          <w:lang w:eastAsia="ru-RU"/>
        </w:rPr>
        <w:t>рганизация техническ</w:t>
      </w:r>
      <w:r>
        <w:rPr>
          <w:bCs/>
          <w:color w:val="000000"/>
          <w:sz w:val="24"/>
          <w:szCs w:val="24"/>
          <w:lang w:eastAsia="ru-RU"/>
        </w:rPr>
        <w:t xml:space="preserve">ого контроля качества продукции: </w:t>
      </w:r>
      <w:r>
        <w:rPr>
          <w:color w:val="000000"/>
          <w:sz w:val="24"/>
          <w:szCs w:val="24"/>
          <w:lang w:eastAsia="ru-RU"/>
        </w:rPr>
        <w:t>в</w:t>
      </w:r>
      <w:r w:rsidRPr="009A6826">
        <w:rPr>
          <w:color w:val="000000"/>
          <w:sz w:val="24"/>
          <w:szCs w:val="24"/>
          <w:lang w:eastAsia="ru-RU"/>
        </w:rPr>
        <w:t>иды, эт</w:t>
      </w:r>
      <w:r>
        <w:rPr>
          <w:color w:val="000000"/>
          <w:sz w:val="24"/>
          <w:szCs w:val="24"/>
          <w:lang w:eastAsia="ru-RU"/>
        </w:rPr>
        <w:t>апы контроля качества продукции; в</w:t>
      </w:r>
      <w:r w:rsidRPr="009A6826">
        <w:rPr>
          <w:color w:val="000000"/>
          <w:sz w:val="24"/>
          <w:szCs w:val="24"/>
          <w:lang w:eastAsia="ru-RU"/>
        </w:rPr>
        <w:t>иды контроля по этапам процесса производства</w:t>
      </w:r>
      <w:r>
        <w:rPr>
          <w:color w:val="000000"/>
          <w:sz w:val="24"/>
          <w:szCs w:val="24"/>
          <w:lang w:eastAsia="ru-RU"/>
        </w:rPr>
        <w:t>; в</w:t>
      </w:r>
      <w:r w:rsidRPr="009A6826">
        <w:rPr>
          <w:color w:val="000000"/>
          <w:sz w:val="24"/>
          <w:szCs w:val="24"/>
          <w:lang w:eastAsia="ru-RU"/>
        </w:rPr>
        <w:t>ходной контроль материалов</w:t>
      </w:r>
      <w:r>
        <w:rPr>
          <w:color w:val="000000"/>
          <w:sz w:val="24"/>
          <w:szCs w:val="24"/>
          <w:lang w:eastAsia="ru-RU"/>
        </w:rPr>
        <w:t>, сырья и комплектующих изделий; к</w:t>
      </w:r>
      <w:r w:rsidRPr="009A6826">
        <w:rPr>
          <w:color w:val="000000"/>
          <w:sz w:val="24"/>
          <w:szCs w:val="24"/>
          <w:lang w:eastAsia="ru-RU"/>
        </w:rPr>
        <w:t xml:space="preserve">онтроль в процессе </w:t>
      </w:r>
      <w:r>
        <w:rPr>
          <w:color w:val="000000"/>
          <w:sz w:val="24"/>
          <w:szCs w:val="24"/>
          <w:lang w:eastAsia="ru-RU"/>
        </w:rPr>
        <w:t>производства; к</w:t>
      </w:r>
      <w:r w:rsidRPr="009A6826">
        <w:rPr>
          <w:color w:val="000000"/>
          <w:sz w:val="24"/>
          <w:szCs w:val="24"/>
          <w:lang w:eastAsia="ru-RU"/>
        </w:rPr>
        <w:t>онт</w:t>
      </w:r>
      <w:r>
        <w:rPr>
          <w:color w:val="000000"/>
          <w:sz w:val="24"/>
          <w:szCs w:val="24"/>
          <w:lang w:eastAsia="ru-RU"/>
        </w:rPr>
        <w:t>роль качества готовой продукции; д</w:t>
      </w:r>
      <w:r w:rsidRPr="009A6826">
        <w:rPr>
          <w:color w:val="000000"/>
          <w:sz w:val="24"/>
          <w:szCs w:val="24"/>
          <w:lang w:eastAsia="ru-RU"/>
        </w:rPr>
        <w:t xml:space="preserve">окументирование работы </w:t>
      </w:r>
      <w:r>
        <w:rPr>
          <w:color w:val="000000"/>
          <w:sz w:val="24"/>
          <w:szCs w:val="24"/>
          <w:lang w:eastAsia="ru-RU"/>
        </w:rPr>
        <w:t>контролера в производстве черных металлов; с</w:t>
      </w:r>
      <w:r w:rsidRPr="00670FBC">
        <w:rPr>
          <w:color w:val="000000"/>
          <w:sz w:val="24"/>
          <w:szCs w:val="24"/>
          <w:lang w:eastAsia="ru-RU"/>
        </w:rPr>
        <w:t>труктура основной документации по обеспече</w:t>
      </w:r>
      <w:r>
        <w:rPr>
          <w:color w:val="000000"/>
          <w:sz w:val="24"/>
          <w:szCs w:val="24"/>
          <w:lang w:eastAsia="ru-RU"/>
        </w:rPr>
        <w:t>нию качества продукции компании;</w:t>
      </w:r>
      <w:r w:rsidRPr="00670FBC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отчеты, накопительная статистика; р</w:t>
      </w:r>
      <w:r w:rsidRPr="00670FBC">
        <w:rPr>
          <w:color w:val="000000"/>
          <w:sz w:val="24"/>
          <w:szCs w:val="24"/>
          <w:lang w:eastAsia="ru-RU"/>
        </w:rPr>
        <w:t xml:space="preserve">егламенты, порядок действий. </w:t>
      </w:r>
    </w:p>
    <w:p w:rsidR="00670FBC" w:rsidRPr="00C67BF1" w:rsidRDefault="00670FBC" w:rsidP="00670FBC">
      <w:pPr>
        <w:tabs>
          <w:tab w:val="clear" w:pos="720"/>
        </w:tabs>
        <w:ind w:firstLine="709"/>
        <w:rPr>
          <w:sz w:val="24"/>
          <w:szCs w:val="24"/>
        </w:rPr>
      </w:pPr>
    </w:p>
    <w:p w:rsidR="004E36B9" w:rsidRDefault="00670FBC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color w:val="000000"/>
        </w:rPr>
      </w:pPr>
      <w:r>
        <w:rPr>
          <w:b/>
          <w:sz w:val="24"/>
          <w:szCs w:val="24"/>
        </w:rPr>
        <w:t xml:space="preserve">ПП.01 </w:t>
      </w:r>
      <w:r w:rsidR="004E36B9">
        <w:rPr>
          <w:b/>
          <w:sz w:val="24"/>
          <w:szCs w:val="24"/>
        </w:rPr>
        <w:t>Производственная практика</w:t>
      </w:r>
      <w:r w:rsidR="004E36B9" w:rsidRPr="00B50CE6">
        <w:rPr>
          <w:b/>
          <w:color w:val="000000"/>
        </w:rPr>
        <w:t xml:space="preserve"> -</w:t>
      </w:r>
      <w:r w:rsidR="00B3071D">
        <w:rPr>
          <w:b/>
          <w:color w:val="000000"/>
        </w:rPr>
        <w:t>128</w:t>
      </w:r>
      <w:r w:rsidR="004E36B9" w:rsidRPr="00B50CE6">
        <w:rPr>
          <w:b/>
          <w:color w:val="000000"/>
        </w:rPr>
        <w:t xml:space="preserve"> час</w:t>
      </w:r>
      <w:r w:rsidR="00B3071D">
        <w:rPr>
          <w:b/>
          <w:color w:val="000000"/>
        </w:rPr>
        <w:t>ов</w:t>
      </w:r>
    </w:p>
    <w:p w:rsidR="003919BA" w:rsidRDefault="003919BA" w:rsidP="005B64D8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5530DB" w:rsidRDefault="005530DB" w:rsidP="00C20D55">
      <w:pPr>
        <w:tabs>
          <w:tab w:val="clear" w:pos="720"/>
        </w:tabs>
        <w:ind w:firstLine="709"/>
        <w:rPr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</w:rPr>
        <w:t xml:space="preserve">Контроль и приемка согласно технической документации (технические инструкции, нормативные документы). </w:t>
      </w:r>
      <w:r w:rsidR="00894A89" w:rsidRPr="005530DB">
        <w:rPr>
          <w:color w:val="000000"/>
          <w:sz w:val="24"/>
          <w:szCs w:val="24"/>
        </w:rPr>
        <w:t>К</w:t>
      </w:r>
      <w:r w:rsidR="00894A89" w:rsidRPr="005530DB">
        <w:rPr>
          <w:sz w:val="24"/>
          <w:szCs w:val="24"/>
          <w:shd w:val="clear" w:color="auto" w:fill="FFFFFF"/>
        </w:rPr>
        <w:t>онтроль за соблюдением технологических процессов</w:t>
      </w:r>
      <w:r>
        <w:rPr>
          <w:sz w:val="24"/>
          <w:szCs w:val="24"/>
          <w:shd w:val="clear" w:color="auto" w:fill="FFFFFF"/>
        </w:rPr>
        <w:t>:</w:t>
      </w:r>
    </w:p>
    <w:p w:rsidR="005530DB" w:rsidRDefault="005530DB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подготовкой шихты;</w:t>
      </w:r>
    </w:p>
    <w:p w:rsidR="005530DB" w:rsidRDefault="005530DB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выплавкой, разливкой, процессом электрошлакового</w:t>
      </w:r>
      <w:r w:rsidR="00B3071D">
        <w:rPr>
          <w:sz w:val="24"/>
          <w:szCs w:val="24"/>
          <w:shd w:val="clear" w:color="auto" w:fill="FFFFFF"/>
        </w:rPr>
        <w:t>, вакуумно-дугового</w:t>
      </w:r>
      <w:r>
        <w:rPr>
          <w:sz w:val="24"/>
          <w:szCs w:val="24"/>
          <w:shd w:val="clear" w:color="auto" w:fill="FFFFFF"/>
        </w:rPr>
        <w:t xml:space="preserve"> переплава</w:t>
      </w:r>
      <w:r w:rsidR="00B3071D">
        <w:rPr>
          <w:sz w:val="24"/>
          <w:szCs w:val="24"/>
          <w:shd w:val="clear" w:color="auto" w:fill="FFFFFF"/>
        </w:rPr>
        <w:t>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термообработкой слитков;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посадкой и нагревом в нагревательных устройствах;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прокатом на станах;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условиями охлаждения передельной заготовки и сорта;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зачисткой  заготовки и сорта;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соблюдением режимности передачи на термообработку;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ковки на молотах и прессах;</w:t>
      </w:r>
    </w:p>
    <w:p w:rsidR="00B3071D" w:rsidRDefault="00B3071D" w:rsidP="008F67C3">
      <w:pPr>
        <w:pStyle w:val="af"/>
        <w:numPr>
          <w:ilvl w:val="0"/>
          <w:numId w:val="33"/>
        </w:numPr>
        <w:ind w:left="0" w:firstLine="284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Контроль за калибровкой и спец. отделкой;</w:t>
      </w:r>
    </w:p>
    <w:p w:rsidR="00C20D55" w:rsidRPr="00C20D55" w:rsidRDefault="00B3071D" w:rsidP="00C20D55">
      <w:pPr>
        <w:tabs>
          <w:tab w:val="clear" w:pos="720"/>
        </w:tabs>
        <w:ind w:firstLine="709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О</w:t>
      </w:r>
      <w:r w:rsidR="00894A89" w:rsidRPr="005530DB">
        <w:rPr>
          <w:sz w:val="24"/>
          <w:szCs w:val="24"/>
          <w:shd w:val="clear" w:color="auto" w:fill="FFFFFF"/>
        </w:rPr>
        <w:t>существление контроля готовой продукции.</w:t>
      </w:r>
      <w:r w:rsidR="00894A89" w:rsidRPr="005530DB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C20D55" w:rsidRPr="005530DB">
        <w:rPr>
          <w:sz w:val="24"/>
          <w:szCs w:val="24"/>
        </w:rPr>
        <w:t xml:space="preserve">Выявление дефектов в готовой продукции. Составление отчетности по принятой и забракованной продукции. </w:t>
      </w:r>
    </w:p>
    <w:p w:rsidR="000E1FEA" w:rsidRDefault="000E1FEA" w:rsidP="000E1FEA">
      <w:pPr>
        <w:pStyle w:val="Standard"/>
        <w:ind w:firstLine="567"/>
        <w:jc w:val="both"/>
        <w:rPr>
          <w:rFonts w:ascii="Times New Roman" w:hAnsi="Times New Roman"/>
        </w:rPr>
      </w:pPr>
      <w:r w:rsidRPr="001604E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/>
        </w:rPr>
        <w:t xml:space="preserve">Итоговым контролем по производственной практике является зачет по результатам выполнения всех трудовых действий, которые отражаются в аттестационном листе производственной практики (Приложение 2). </w:t>
      </w:r>
    </w:p>
    <w:p w:rsidR="000E1FEA" w:rsidRDefault="000E1FEA" w:rsidP="000E1FEA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контроль по производственной практике является практической частью квалификационного экзамена. </w:t>
      </w:r>
    </w:p>
    <w:p w:rsidR="0063032A" w:rsidRPr="00C20D55" w:rsidRDefault="0063032A" w:rsidP="00894A89">
      <w:pPr>
        <w:shd w:val="clear" w:color="auto" w:fill="FFFFFF"/>
        <w:ind w:firstLine="709"/>
        <w:rPr>
          <w:sz w:val="24"/>
          <w:szCs w:val="24"/>
        </w:rPr>
      </w:pPr>
    </w:p>
    <w:p w:rsidR="00425DD7" w:rsidRPr="00425DD7" w:rsidRDefault="00425DD7" w:rsidP="0053198D">
      <w:pPr>
        <w:pStyle w:val="Standard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b/>
          <w:bCs/>
        </w:rPr>
        <w:t>КОНТРОЛЬ И ОЦЕНКА РЕЗУЛЬТАТОВ ОСВОЕНИЯ ДИСЦИПЛИН</w:t>
      </w:r>
    </w:p>
    <w:p w:rsidR="00425DD7" w:rsidRPr="00425DD7" w:rsidRDefault="00425DD7" w:rsidP="00425DD7">
      <w:pPr>
        <w:pStyle w:val="Standard"/>
        <w:ind w:left="709"/>
        <w:jc w:val="both"/>
      </w:pPr>
    </w:p>
    <w:p w:rsidR="00301FFC" w:rsidRDefault="00425DD7" w:rsidP="00301FFC">
      <w:pPr>
        <w:pStyle w:val="Standard"/>
        <w:ind w:firstLine="709"/>
        <w:jc w:val="both"/>
        <w:rPr>
          <w:rFonts w:ascii="Times New Roman" w:hAnsi="Times New Roman"/>
        </w:rPr>
      </w:pPr>
      <w:r w:rsidRPr="00301FFC">
        <w:rPr>
          <w:rFonts w:ascii="Times New Roman" w:hAnsi="Times New Roman"/>
        </w:rPr>
        <w:t xml:space="preserve">Итоговым контролем по дисциплинам является проведение зачета. При проведении зачета требуемый уровень подготовки слушателя фиксируется словом «зачтено»/«не зачтено». </w:t>
      </w:r>
    </w:p>
    <w:p w:rsidR="00425DD7" w:rsidRPr="00301FFC" w:rsidRDefault="00B848C2" w:rsidP="00301FFC">
      <w:pPr>
        <w:pStyle w:val="Standard"/>
        <w:ind w:firstLine="709"/>
        <w:jc w:val="both"/>
        <w:rPr>
          <w:rFonts w:ascii="Times New Roman" w:hAnsi="Times New Roman"/>
        </w:rPr>
      </w:pPr>
      <w:r w:rsidRPr="00301FFC">
        <w:rPr>
          <w:rFonts w:ascii="Times New Roman" w:hAnsi="Times New Roman"/>
        </w:rPr>
        <w:t xml:space="preserve">При проведении зачета в виде тестирования, </w:t>
      </w:r>
      <w:r w:rsidR="00301FFC" w:rsidRPr="00301FFC">
        <w:rPr>
          <w:rFonts w:ascii="Times New Roman" w:hAnsi="Times New Roman" w:cs="Times New Roman"/>
        </w:rPr>
        <w:t>«</w:t>
      </w:r>
      <w:r w:rsidR="00301FFC">
        <w:rPr>
          <w:rFonts w:ascii="Times New Roman" w:hAnsi="Times New Roman" w:cs="Times New Roman"/>
        </w:rPr>
        <w:t>з</w:t>
      </w:r>
      <w:r w:rsidR="00301FFC" w:rsidRPr="00301FFC">
        <w:rPr>
          <w:rFonts w:ascii="Times New Roman" w:hAnsi="Times New Roman" w:cs="Times New Roman"/>
        </w:rPr>
        <w:t xml:space="preserve">ачтено» </w:t>
      </w:r>
      <w:r w:rsidR="00425DD7" w:rsidRPr="00301FFC">
        <w:rPr>
          <w:rFonts w:ascii="Times New Roman" w:hAnsi="Times New Roman"/>
        </w:rPr>
        <w:t xml:space="preserve"> ставится в случае получения правильных ответов более чем на </w:t>
      </w:r>
      <w:r w:rsidR="00425DD7" w:rsidRPr="00301FFC">
        <w:rPr>
          <w:rFonts w:ascii="Times New Roman" w:hAnsi="Times New Roman"/>
          <w:lang w:eastAsia="ru-RU" w:bidi="ar-SA"/>
        </w:rPr>
        <w:t>70</w:t>
      </w:r>
      <w:r w:rsidR="00425DD7" w:rsidRPr="00301FFC">
        <w:rPr>
          <w:rFonts w:ascii="Times New Roman" w:hAnsi="Times New Roman"/>
        </w:rPr>
        <w:t>% вопросов зачетного теста.</w:t>
      </w:r>
      <w:r w:rsidR="00301FFC" w:rsidRPr="00301FFC">
        <w:rPr>
          <w:rFonts w:ascii="Times New Roman" w:hAnsi="Times New Roman"/>
        </w:rPr>
        <w:t xml:space="preserve"> </w:t>
      </w:r>
    </w:p>
    <w:p w:rsidR="00301FFC" w:rsidRPr="00301FFC" w:rsidRDefault="00301FFC" w:rsidP="00301FFC">
      <w:pPr>
        <w:ind w:firstLine="709"/>
        <w:rPr>
          <w:sz w:val="24"/>
          <w:szCs w:val="24"/>
        </w:rPr>
      </w:pPr>
      <w:r w:rsidRPr="00301FFC">
        <w:rPr>
          <w:sz w:val="24"/>
          <w:szCs w:val="24"/>
        </w:rPr>
        <w:t>При проведении зачета в устной форме</w:t>
      </w:r>
      <w:r>
        <w:rPr>
          <w:sz w:val="24"/>
          <w:szCs w:val="24"/>
        </w:rPr>
        <w:t>,</w:t>
      </w:r>
      <w:r w:rsidRPr="00301FFC">
        <w:rPr>
          <w:sz w:val="24"/>
          <w:szCs w:val="24"/>
        </w:rPr>
        <w:t xml:space="preserve"> «</w:t>
      </w:r>
      <w:r>
        <w:rPr>
          <w:sz w:val="24"/>
          <w:szCs w:val="24"/>
        </w:rPr>
        <w:t>з</w:t>
      </w:r>
      <w:r w:rsidRPr="00301FFC">
        <w:rPr>
          <w:sz w:val="24"/>
          <w:szCs w:val="24"/>
        </w:rPr>
        <w:t xml:space="preserve">ачтено» выставляется </w:t>
      </w:r>
      <w:r>
        <w:rPr>
          <w:sz w:val="24"/>
          <w:szCs w:val="24"/>
        </w:rPr>
        <w:t>в случае</w:t>
      </w:r>
      <w:r w:rsidRPr="00301FFC"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 w:rsidRPr="00301FFC">
        <w:rPr>
          <w:sz w:val="24"/>
          <w:szCs w:val="24"/>
        </w:rPr>
        <w:t xml:space="preserve"> слушатель вопросы раскрывает логично</w:t>
      </w:r>
      <w:r>
        <w:t xml:space="preserve">, </w:t>
      </w:r>
      <w:r w:rsidRPr="00301FFC">
        <w:rPr>
          <w:sz w:val="24"/>
          <w:szCs w:val="24"/>
        </w:rPr>
        <w:t xml:space="preserve">последовательно; грамотно владеет терминологией. «Не зачтено» выставляется </w:t>
      </w:r>
      <w:r>
        <w:rPr>
          <w:sz w:val="24"/>
          <w:szCs w:val="24"/>
        </w:rPr>
        <w:t>в случае</w:t>
      </w:r>
      <w:r w:rsidRPr="00301FFC"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 w:rsidRPr="00301FFC">
        <w:rPr>
          <w:sz w:val="24"/>
          <w:szCs w:val="24"/>
        </w:rPr>
        <w:t xml:space="preserve"> слушатель сущность вопросов не раскрывает; не владеет терминологией; демонстрирует отсутствие знаний по теме.</w:t>
      </w:r>
      <w:r>
        <w:rPr>
          <w:sz w:val="24"/>
          <w:szCs w:val="24"/>
        </w:rPr>
        <w:t xml:space="preserve"> </w:t>
      </w:r>
      <w:r w:rsidRPr="00301FFC">
        <w:rPr>
          <w:sz w:val="24"/>
          <w:szCs w:val="24"/>
        </w:rPr>
        <w:t xml:space="preserve">Слушатель должен ответить на два вопроса. </w:t>
      </w:r>
    </w:p>
    <w:p w:rsidR="00425DD7" w:rsidRDefault="00425DD7" w:rsidP="00425DD7">
      <w:pPr>
        <w:pStyle w:val="Standard"/>
        <w:ind w:firstLine="709"/>
        <w:jc w:val="both"/>
      </w:pPr>
      <w:r>
        <w:rPr>
          <w:rFonts w:ascii="Times New Roman" w:hAnsi="Times New Roman"/>
        </w:rPr>
        <w:t>Вопросы к зачету приведены в приложении 1</w:t>
      </w:r>
      <w:r w:rsidR="007606E2">
        <w:rPr>
          <w:rFonts w:ascii="Times New Roman" w:hAnsi="Times New Roman"/>
        </w:rPr>
        <w:t>.</w:t>
      </w:r>
    </w:p>
    <w:p w:rsidR="00425DD7" w:rsidRDefault="00425DD7" w:rsidP="00425DD7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</w:p>
    <w:p w:rsidR="00F75139" w:rsidRDefault="00425DD7" w:rsidP="0053198D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75139">
        <w:rPr>
          <w:b/>
          <w:bCs/>
          <w:sz w:val="24"/>
          <w:szCs w:val="24"/>
        </w:rPr>
        <w:t>. УЧЕБНО-МЕТОДИЧЕСКОЕ И ИНФОРМАЦИОННОЕ ОБЕСПЕЧЕНИЕ ДИСЦИПЛИНЫ</w:t>
      </w:r>
    </w:p>
    <w:p w:rsidR="00F75139" w:rsidRDefault="00F75139" w:rsidP="00F75139">
      <w:pPr>
        <w:tabs>
          <w:tab w:val="clear" w:pos="720"/>
        </w:tabs>
        <w:rPr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1994 г. № 69-ФЗ «О пожарной безопасности».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Приказ Федеральной службы по экологическому, технологическому и атомному надзору от </w:t>
      </w:r>
      <w:r w:rsidRPr="00370273">
        <w:rPr>
          <w:sz w:val="24"/>
          <w:szCs w:val="24"/>
        </w:rPr>
        <w:t>26</w:t>
      </w:r>
      <w:r>
        <w:rPr>
          <w:sz w:val="24"/>
          <w:szCs w:val="24"/>
        </w:rPr>
        <w:t xml:space="preserve"> ноября 20</w:t>
      </w:r>
      <w:r w:rsidRPr="00370273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Pr="00370273">
        <w:rPr>
          <w:sz w:val="24"/>
          <w:szCs w:val="24"/>
        </w:rPr>
        <w:t>461</w:t>
      </w:r>
      <w:r>
        <w:rPr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:rsidR="00F75139" w:rsidRPr="00443842" w:rsidRDefault="00443842" w:rsidP="00D93C5F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>Фетисова Г.П. Материаловедение и технология металлов. - М.: Высшая школа, 2000. Евдокимов</w:t>
      </w:r>
      <w:r>
        <w:rPr>
          <w:sz w:val="24"/>
          <w:szCs w:val="24"/>
        </w:rPr>
        <w:t xml:space="preserve"> </w:t>
      </w:r>
      <w:r w:rsidR="0063032A" w:rsidRPr="00443842">
        <w:rPr>
          <w:sz w:val="24"/>
          <w:szCs w:val="24"/>
        </w:rPr>
        <w:t>Ф.Е</w:t>
      </w:r>
      <w:r>
        <w:rPr>
          <w:sz w:val="24"/>
          <w:szCs w:val="24"/>
        </w:rPr>
        <w:t>.</w:t>
      </w:r>
    </w:p>
    <w:p w:rsidR="00443842" w:rsidRPr="00443842" w:rsidRDefault="00443842" w:rsidP="00D93C5F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 xml:space="preserve">Инструкция по охране труда для </w:t>
      </w:r>
      <w:r w:rsidR="005B2C1F">
        <w:rPr>
          <w:sz w:val="24"/>
          <w:szCs w:val="24"/>
        </w:rPr>
        <w:t>контролера в производстве черных металлов</w:t>
      </w:r>
      <w:r>
        <w:rPr>
          <w:sz w:val="24"/>
          <w:szCs w:val="24"/>
        </w:rPr>
        <w:t>.</w:t>
      </w:r>
    </w:p>
    <w:p w:rsidR="00443842" w:rsidRPr="00F92A97" w:rsidRDefault="00443842" w:rsidP="00443842">
      <w:pPr>
        <w:tabs>
          <w:tab w:val="clear" w:pos="720"/>
        </w:tabs>
        <w:ind w:left="426" w:firstLine="0"/>
        <w:rPr>
          <w:b/>
          <w:bCs/>
          <w:sz w:val="14"/>
          <w:szCs w:val="14"/>
        </w:rPr>
      </w:pPr>
    </w:p>
    <w:p w:rsidR="00F75139" w:rsidRDefault="00F75139" w:rsidP="00F75139">
      <w:pPr>
        <w:tabs>
          <w:tab w:val="clear" w:pos="720"/>
        </w:tabs>
        <w:ind w:firstLine="45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6. МАТЕРИАЛЬНО-ТЕХНИЧЕСКОЕ ОБЕСПЕЧЕНИЕ ПРОГРАММЫ</w:t>
      </w:r>
    </w:p>
    <w:p w:rsidR="00F75139" w:rsidRPr="00F92A97" w:rsidRDefault="00F75139" w:rsidP="00F75139">
      <w:pPr>
        <w:tabs>
          <w:tab w:val="clear" w:pos="720"/>
        </w:tabs>
        <w:ind w:firstLine="454"/>
        <w:rPr>
          <w:b/>
          <w:bCs/>
          <w:sz w:val="14"/>
          <w:szCs w:val="14"/>
        </w:rPr>
      </w:pPr>
    </w:p>
    <w:p w:rsidR="00F75139" w:rsidRDefault="00F75139" w:rsidP="00F7513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повышения квалификации предполагает наличие учебного  кабинета, производственной площадки предприятия (организации). </w:t>
      </w:r>
    </w:p>
    <w:p w:rsidR="00F75139" w:rsidRDefault="00F75139" w:rsidP="00F75139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F75139" w:rsidRPr="00F92A97" w:rsidRDefault="00F75139" w:rsidP="00F75139">
      <w:pPr>
        <w:pStyle w:val="Heading2"/>
        <w:tabs>
          <w:tab w:val="clear" w:pos="720"/>
        </w:tabs>
        <w:spacing w:before="71"/>
        <w:ind w:left="0"/>
        <w:jc w:val="left"/>
        <w:rPr>
          <w:sz w:val="14"/>
          <w:szCs w:val="14"/>
        </w:rPr>
      </w:pPr>
    </w:p>
    <w:p w:rsidR="00F75139" w:rsidRDefault="00F75139" w:rsidP="00F75139">
      <w:pPr>
        <w:pStyle w:val="Heading1"/>
        <w:tabs>
          <w:tab w:val="clear" w:pos="720"/>
        </w:tabs>
        <w:spacing w:before="0"/>
        <w:ind w:left="0" w:firstLine="567"/>
        <w:jc w:val="lef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ОЦЕНКА КАЧЕСТВА ОСВОЕНИЯ ПРОГРАММЫ</w:t>
      </w:r>
    </w:p>
    <w:p w:rsidR="00F75139" w:rsidRPr="00F92A97" w:rsidRDefault="00F75139" w:rsidP="00F75139">
      <w:pPr>
        <w:tabs>
          <w:tab w:val="clear" w:pos="720"/>
        </w:tabs>
        <w:ind w:firstLine="567"/>
        <w:rPr>
          <w:sz w:val="14"/>
          <w:szCs w:val="14"/>
        </w:rPr>
      </w:pPr>
    </w:p>
    <w:p w:rsidR="00F75139" w:rsidRPr="0019650D" w:rsidRDefault="00F75139" w:rsidP="00406F13">
      <w:pPr>
        <w:tabs>
          <w:tab w:val="clear" w:pos="720"/>
        </w:tabs>
        <w:ind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Итоговым контролем по </w:t>
      </w:r>
      <w:r w:rsidRPr="0019650D">
        <w:rPr>
          <w:bCs/>
          <w:color w:val="000000"/>
          <w:sz w:val="24"/>
          <w:szCs w:val="24"/>
        </w:rPr>
        <w:t xml:space="preserve">программе </w:t>
      </w:r>
      <w:r w:rsidRPr="0019650D">
        <w:rPr>
          <w:bCs/>
          <w:color w:val="000000"/>
          <w:sz w:val="24"/>
          <w:szCs w:val="24"/>
          <w:lang w:eastAsia="ru-RU"/>
        </w:rPr>
        <w:t>профессиональной подготовки</w:t>
      </w:r>
      <w:r w:rsidRPr="0019650D">
        <w:rPr>
          <w:sz w:val="24"/>
          <w:szCs w:val="24"/>
        </w:rPr>
        <w:t xml:space="preserve"> является проведение квалификационного экзамена, который состоит из теоретической и практической части. </w:t>
      </w:r>
    </w:p>
    <w:p w:rsidR="00F75139" w:rsidRPr="0019650D" w:rsidRDefault="00F75139" w:rsidP="00406F13">
      <w:pPr>
        <w:tabs>
          <w:tab w:val="clear" w:pos="720"/>
        </w:tabs>
        <w:ind w:left="113"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Практическая часть квалификационного экзамена состоит из результатов выполнения всех трудовых действий, отраженных в аттестационном листе </w:t>
      </w:r>
      <w:r w:rsidR="00B44C4E">
        <w:rPr>
          <w:sz w:val="24"/>
          <w:szCs w:val="24"/>
        </w:rPr>
        <w:t>производственной практ</w:t>
      </w:r>
      <w:r w:rsidR="00407DF4">
        <w:rPr>
          <w:sz w:val="24"/>
          <w:szCs w:val="24"/>
        </w:rPr>
        <w:t>и</w:t>
      </w:r>
      <w:r w:rsidR="00B44C4E">
        <w:rPr>
          <w:sz w:val="24"/>
          <w:szCs w:val="24"/>
        </w:rPr>
        <w:t>к</w:t>
      </w:r>
      <w:r w:rsidR="00003A5E">
        <w:rPr>
          <w:sz w:val="24"/>
          <w:szCs w:val="24"/>
        </w:rPr>
        <w:t>и</w:t>
      </w:r>
      <w:r w:rsidR="0019650D" w:rsidRPr="0019650D">
        <w:rPr>
          <w:sz w:val="24"/>
          <w:szCs w:val="24"/>
        </w:rPr>
        <w:t xml:space="preserve"> </w:t>
      </w:r>
      <w:r w:rsidR="00407DF4">
        <w:rPr>
          <w:sz w:val="24"/>
          <w:szCs w:val="24"/>
        </w:rPr>
        <w:t>(Приложение </w:t>
      </w:r>
      <w:r w:rsidR="00D408EA">
        <w:rPr>
          <w:sz w:val="24"/>
          <w:szCs w:val="24"/>
        </w:rPr>
        <w:t>2</w:t>
      </w:r>
      <w:r w:rsidRPr="0019650D">
        <w:rPr>
          <w:sz w:val="24"/>
          <w:szCs w:val="24"/>
        </w:rPr>
        <w:t>). Все трудовые действия, указанные аттестационном листе должны быть выполнены.</w:t>
      </w:r>
    </w:p>
    <w:p w:rsidR="00F75139" w:rsidRPr="0019650D" w:rsidRDefault="00F75139" w:rsidP="00406F13">
      <w:pPr>
        <w:pStyle w:val="Standard"/>
        <w:ind w:firstLine="709"/>
        <w:jc w:val="both"/>
      </w:pPr>
      <w:r w:rsidRPr="0019650D">
        <w:rPr>
          <w:rFonts w:ascii="Times New Roman" w:hAnsi="Times New Roman"/>
        </w:rPr>
        <w:t xml:space="preserve">Теоретическая часть квалификационного экзамена проводится в форме тестирования. </w:t>
      </w:r>
      <w:r w:rsidRPr="0019650D">
        <w:t xml:space="preserve">В тест включены </w:t>
      </w:r>
      <w:r w:rsidR="005A5344">
        <w:t>34</w:t>
      </w:r>
      <w:r w:rsidRPr="00FA37F7">
        <w:t xml:space="preserve"> вопрос</w:t>
      </w:r>
      <w:r w:rsidR="005A5344">
        <w:t>а</w:t>
      </w:r>
      <w:r w:rsidRPr="0019650D">
        <w:t xml:space="preserve"> в соответствии с профессиональными компетенциями</w:t>
      </w:r>
      <w:r w:rsidR="0019650D">
        <w:t xml:space="preserve"> (Приложение </w:t>
      </w:r>
      <w:r w:rsidR="00D408EA">
        <w:t>3</w:t>
      </w:r>
      <w:r w:rsidRPr="0019650D">
        <w:t xml:space="preserve">). </w:t>
      </w:r>
    </w:p>
    <w:p w:rsidR="00FA37F7" w:rsidRDefault="00FA37F7" w:rsidP="00406F13">
      <w:pPr>
        <w:ind w:left="-57" w:firstLine="709"/>
        <w:rPr>
          <w:sz w:val="24"/>
          <w:szCs w:val="24"/>
        </w:rPr>
      </w:pPr>
      <w:r>
        <w:rPr>
          <w:sz w:val="24"/>
          <w:szCs w:val="24"/>
        </w:rPr>
        <w:t>Квалификационный экзамен оформляется протоколом с выставлением итоговых оценок: 5 «отлично», 4 «хорошо», 3 «удовлетворительно», 2 «неудовлетворительно».</w:t>
      </w:r>
    </w:p>
    <w:p w:rsidR="00FA37F7" w:rsidRDefault="00FA37F7" w:rsidP="00FA37F7">
      <w:pPr>
        <w:jc w:val="center"/>
        <w:rPr>
          <w:b/>
          <w:bCs/>
          <w:sz w:val="24"/>
          <w:szCs w:val="24"/>
        </w:rPr>
      </w:pPr>
    </w:p>
    <w:p w:rsidR="009241B7" w:rsidRDefault="009241B7" w:rsidP="00FA37F7">
      <w:pPr>
        <w:jc w:val="center"/>
        <w:rPr>
          <w:b/>
          <w:bCs/>
          <w:sz w:val="24"/>
          <w:szCs w:val="24"/>
        </w:rPr>
      </w:pPr>
    </w:p>
    <w:p w:rsidR="00FA37F7" w:rsidRDefault="00FA37F7" w:rsidP="00FA37F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Шкала оценивания результатов итоговой аттестации</w:t>
      </w:r>
    </w:p>
    <w:p w:rsidR="00FA37F7" w:rsidRDefault="00FA37F7" w:rsidP="00FA37F7">
      <w:pPr>
        <w:rPr>
          <w:sz w:val="24"/>
          <w:szCs w:val="24"/>
        </w:rPr>
      </w:pPr>
    </w:p>
    <w:tbl>
      <w:tblPr>
        <w:tblW w:w="9345" w:type="dxa"/>
        <w:tblInd w:w="128" w:type="dxa"/>
        <w:tblLayout w:type="fixed"/>
        <w:tblCellMar>
          <w:left w:w="5" w:type="dxa"/>
          <w:right w:w="5" w:type="dxa"/>
        </w:tblCellMar>
        <w:tblLook w:val="04A0"/>
      </w:tblPr>
      <w:tblGrid>
        <w:gridCol w:w="4365"/>
        <w:gridCol w:w="4980"/>
      </w:tblGrid>
      <w:tr w:rsidR="00FA37F7" w:rsidTr="00956A4F"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ошибок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системе</w:t>
            </w:r>
          </w:p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 – удовлетворительно – хорошо – отлично»</w:t>
            </w:r>
          </w:p>
        </w:tc>
      </w:tr>
      <w:tr w:rsidR="00FA37F7" w:rsidTr="00956A4F">
        <w:trPr>
          <w:trHeight w:val="27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5A5344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A37F7" w:rsidRPr="006E668D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FA37F7" w:rsidTr="00956A4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5A5344" w:rsidP="005A53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A37F7" w:rsidRPr="006E668D">
              <w:rPr>
                <w:sz w:val="24"/>
                <w:szCs w:val="24"/>
              </w:rPr>
              <w:t xml:space="preserve"> -</w:t>
            </w:r>
            <w:r w:rsidR="00FA3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FA37F7" w:rsidTr="00956A4F">
        <w:trPr>
          <w:trHeight w:val="27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5A5344" w:rsidP="005A534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A37F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FA37F7" w:rsidTr="00956A4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FA37F7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>0</w:t>
            </w:r>
            <w:r w:rsidR="005A5344">
              <w:rPr>
                <w:sz w:val="24"/>
                <w:szCs w:val="24"/>
              </w:rPr>
              <w:t>-1</w:t>
            </w:r>
            <w:r w:rsidRPr="006E66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  <w:bookmarkStart w:id="0" w:name="Оценочные_материалы"/>
            <w:bookmarkEnd w:id="0"/>
          </w:p>
        </w:tc>
      </w:tr>
    </w:tbl>
    <w:p w:rsidR="00FA37F7" w:rsidRDefault="00FA37F7" w:rsidP="00FA37F7">
      <w:pPr>
        <w:spacing w:before="90" w:after="11"/>
        <w:ind w:firstLine="567"/>
        <w:rPr>
          <w:spacing w:val="1"/>
          <w:sz w:val="24"/>
          <w:szCs w:val="24"/>
        </w:rPr>
      </w:pPr>
    </w:p>
    <w:p w:rsidR="00003A5E" w:rsidRDefault="00F75139" w:rsidP="00F92A97">
      <w:pPr>
        <w:pStyle w:val="Heading2"/>
        <w:tabs>
          <w:tab w:val="clear" w:pos="720"/>
        </w:tabs>
        <w:spacing w:before="1"/>
        <w:ind w:left="0" w:firstLine="454"/>
        <w:jc w:val="both"/>
        <w:rPr>
          <w:lang w:eastAsia="ru-RU"/>
        </w:rPr>
      </w:pP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Лицам, успешно сдавшим квалификационный экзамен, 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присваивается </w:t>
      </w:r>
      <w:r w:rsidR="00406F13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5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(</w:t>
      </w:r>
      <w:r w:rsidR="00406F13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пятый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)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разряд по профессии</w:t>
      </w:r>
      <w:r w:rsidR="00F92A97" w:rsidRPr="00F92A97">
        <w:rPr>
          <w:kern w:val="2"/>
          <w:lang w:eastAsia="ru-RU"/>
        </w:rPr>
        <w:t xml:space="preserve"> </w:t>
      </w:r>
      <w:r w:rsidR="00406F13">
        <w:rPr>
          <w:b w:val="0"/>
          <w:kern w:val="2"/>
          <w:lang w:eastAsia="ru-RU"/>
        </w:rPr>
        <w:t>контролер в производстве черных металлов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и выдается свидетельство о профессии рабочего, должности служащего.</w:t>
      </w:r>
    </w:p>
    <w:p w:rsidR="00D408EA" w:rsidRDefault="00D408EA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425DD7" w:rsidRDefault="00425DD7" w:rsidP="00425DD7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>
        <w:rPr>
          <w:position w:val="3"/>
        </w:rPr>
        <w:t>1</w:t>
      </w: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425DD7" w:rsidRDefault="00425DD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  <w:r>
        <w:rPr>
          <w:rFonts w:ascii="Times New Roman" w:hAnsi="Times New Roman"/>
          <w:b/>
          <w:bCs/>
          <w:lang w:eastAsia="en-US" w:bidi="ar-SA"/>
        </w:rPr>
        <w:t>Вопросы к зачету по дисциплине</w:t>
      </w:r>
      <w:r w:rsidR="00B848C2">
        <w:rPr>
          <w:rFonts w:ascii="Times New Roman" w:hAnsi="Times New Roman"/>
          <w:b/>
          <w:bCs/>
          <w:lang w:eastAsia="en-US" w:bidi="ar-SA"/>
        </w:rPr>
        <w:t xml:space="preserve"> </w:t>
      </w:r>
      <w:r w:rsidR="008E5180">
        <w:rPr>
          <w:rFonts w:ascii="Times New Roman" w:hAnsi="Times New Roman"/>
          <w:b/>
          <w:bCs/>
          <w:lang w:eastAsia="en-US" w:bidi="ar-SA"/>
        </w:rPr>
        <w:t>«</w:t>
      </w:r>
      <w:r w:rsidR="00B848C2" w:rsidRPr="00A251AC">
        <w:rPr>
          <w:b/>
          <w:color w:val="000000"/>
        </w:rPr>
        <w:t>Промышленная безопасность и охрана труда</w:t>
      </w:r>
      <w:r w:rsidR="008E5180">
        <w:rPr>
          <w:b/>
          <w:color w:val="000000"/>
        </w:rPr>
        <w:t>»</w:t>
      </w:r>
    </w:p>
    <w:p w:rsidR="00425DD7" w:rsidRDefault="00425DD7" w:rsidP="00425DD7">
      <w:pPr>
        <w:pStyle w:val="Standard"/>
        <w:widowControl w:val="0"/>
        <w:spacing w:line="276" w:lineRule="auto"/>
        <w:ind w:left="227" w:right="283"/>
        <w:jc w:val="both"/>
        <w:outlineLvl w:val="1"/>
        <w:rPr>
          <w:b/>
          <w:bCs/>
          <w:lang w:eastAsia="en-US" w:bidi="ar-SA"/>
        </w:rPr>
      </w:pPr>
    </w:p>
    <w:tbl>
      <w:tblPr>
        <w:tblW w:w="1084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48"/>
      </w:tblGrid>
      <w:tr w:rsidR="009241B7" w:rsidRPr="009241B7" w:rsidTr="009241B7">
        <w:trPr>
          <w:tblHeader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t>Какое определение понятия «охрана труда» будет верным?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Охрана труда – совокупность факторов производственной среды и трудового процесса, оказывающих влияние на работоспособность и здоровье людей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Охрана труда – это техника безопасности и гигиена труда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управление охраной труда на территориях субъектов Российской Федерации? (ст. 216 ТК РФ)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Федеральные органы исполнительной власти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 Органы исполнительной власти субъектов Российской Федерации в области охраны труда в пределах их полномочий и органы местного самоуправления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Федеральные органы исполнительной власти и органы исполнительной власти субъектов Российской Федерации в области охраны труда в пределах их полномочий. Отдельные полномочия по государственному управлению охраной труда могут быть переданы органам местного самоуправления</w:t>
            </w: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 вступает в силу: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Со дня его подписания работником и работодателем, если иное не установлено Трудовым Кодексом, другими федеральными законами, иными нормативными правовыми актами Российской Федерации или трудовым договором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Со дня фактического допущения работника к работе с ведома или по поручению работодателя или его уполномоченного на это представителя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В любом из указанных случаев</w:t>
            </w: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Обязан ли работодатель информировать работников о полагающихся им компенсациях за работы с вредными условиями труда? (ст. 212 ТК РФ)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Нет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Да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Обязан в случае, если работник не достиг возраста 18 лет.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 (ст. 213 ТК РФ)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За счет средств лечебно-профилактического учреждения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За счет средств работника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За счет средств работодателя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ли работодатель право устанавливать нормы бесплатной выдачи работникам СИЗ,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загрязнения? (п. 6 Межотраслевых правил обеспечения работников специальной одеждой, специальной обувью и другими средствами индивидуальной защиты, утв. приказом </w:t>
            </w: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Минздравсоцразвития от 01.06.2009 № 290н (ред. от 12.01.2015))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Да, с учетом своего финансово-экономического положения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Нет, бесплатная выдача работникам СИЗ строго регламентируется типовыми нормами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Да,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7" w:rsidRPr="009241B7" w:rsidTr="009241B7">
        <w:trPr>
          <w:trHeight w:val="204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tabs>
                <w:tab w:val="left" w:pos="0"/>
                <w:tab w:val="left" w:pos="57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lastRenderedPageBreak/>
              <w:t xml:space="preserve">При какой численности работников в организации создается служба охраны труда или вводится должность специалиста по охране труда?    </w:t>
            </w:r>
          </w:p>
          <w:p w:rsidR="009241B7" w:rsidRPr="009241B7" w:rsidRDefault="009241B7" w:rsidP="00425DD7">
            <w:pPr>
              <w:pStyle w:val="Standard"/>
              <w:tabs>
                <w:tab w:val="left" w:pos="0"/>
                <w:tab w:val="left" w:pos="57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Если численность работников в организации превышает 50 человек</w:t>
            </w: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Если численность работников в организации превышает 100 человек</w:t>
            </w: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Если численность работников в организации превышает 200 человек</w:t>
            </w: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208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t>Государственными нормативными требованиями охраны труда устанавливаются: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Правила, процедуры и критерии, направленные на сохранение жизни и здоровья работников в процессе трудовой деятельности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Порядок обеспечения работников средствами индивидуальной защиты, санитарно-бытовыми помещениями, лечебно-профилактическими средствами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Объемы финансирования мероприятий по охране труда и порядок разработки подзаконных нормативных правовых актов в области охраны труда</w:t>
            </w:r>
          </w:p>
        </w:tc>
      </w:tr>
      <w:tr w:rsidR="009241B7" w:rsidRPr="009241B7" w:rsidTr="009241B7">
        <w:trPr>
          <w:trHeight w:val="353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от 13.01.2003 № 1/29)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 xml:space="preserve">1) При поступлении на работу в течение первого месяца, далее – по мере необходимости, но не реже одного раза в три года.  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 xml:space="preserve">2) При поступлении на работу в течение первого месяца, далее – по мере необходимости, но не реже одного раза в пять лет.  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При поступлении на работу, далее - ежегодно.</w:t>
            </w:r>
          </w:p>
        </w:tc>
      </w:tr>
      <w:tr w:rsidR="009241B7" w:rsidRPr="009241B7" w:rsidTr="009241B7">
        <w:trPr>
          <w:trHeight w:val="543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Какова периодичность проведения специальной оценки условий труда рабочих мест и каков срок хранения материалов аттестации?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Сроки проведения аттестации устанавливаются исходя из изменений условий труда, документация хранится 75 лет.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Не реже одного раза в пять лет, материалы аттестации подлежат хранению 45 лет.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3). Не реже одного раза в пять лет с момента проведения первых измерений, документы строгой отчетности хранятся 45 лет.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t>Кто производит обязательное социальное страхование работающих от несчастных случаев на производстве и профессиональных заболеваний? (ст. 212 ТК РФ)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Профессиональные союзы.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Работники за счет собственных средств, в виде отчислений в Фонд социального страхования.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Обязательное социальное страхование работников производится работодателем.</w:t>
            </w:r>
          </w:p>
          <w:p w:rsid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lastRenderedPageBreak/>
              <w:t>Какие из перечисленных категорий физических лиц подлежат обязательному социальному страхованию от несчастных случаев на производстве и профзаболеваний? (ст. 5 ФЗ от 24.07.1998 № 125-ФЗ «Об обязательном социальном страховании от несчастных случаев на производстве и профзаболеваний»)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Работающие на основании трудового договора (контракта).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Работающие на основании срочного трудового договора.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Осужденные, привлекаемые к труду.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4) Все категории, перечисленные в пунктах «1» - «3».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Style w:val="hl"/>
                <w:rFonts w:ascii="Times New Roman" w:hAnsi="Times New Roman" w:cs="Times New Roman"/>
                <w:b/>
                <w:bCs/>
                <w:shd w:val="clear" w:color="auto" w:fill="FFFFFF"/>
              </w:rPr>
              <w:t>Согласно ТК РФ Статья 230. «Порядок оформления материалов расследования несчастных случаев»</w:t>
            </w:r>
            <w:r w:rsidRPr="009241B7">
              <w:rPr>
                <w:rStyle w:val="blk"/>
                <w:rFonts w:ascii="Times New Roman" w:hAnsi="Times New Roman" w:cs="Times New Roman"/>
              </w:rPr>
              <w:t xml:space="preserve"> </w:t>
            </w:r>
            <w:r w:rsidRPr="009241B7">
              <w:rPr>
                <w:rFonts w:ascii="Times New Roman" w:hAnsi="Times New Roman" w:cs="Times New Roman"/>
                <w:shd w:val="clear" w:color="auto" w:fill="FFFFFF"/>
              </w:rPr>
              <w:t>По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  медицинским заключением, выданным в порядке, установленном федеральными законами и иными нормативными правовыми актами Российской Федерации, на другую работу, потерю им трудоспособности на срок не менее одного дня либо смерть пострадавшего, оформляется акт о несчастном случае на производстве по установленной форме</w:t>
            </w:r>
            <w:r w:rsidRPr="009241B7">
              <w:rPr>
                <w:rStyle w:val="blk"/>
                <w:rFonts w:ascii="Times New Roman" w:hAnsi="Times New Roman" w:cs="Times New Roman"/>
              </w:rPr>
              <w:t xml:space="preserve"> (Н-1)</w:t>
            </w:r>
            <w:r w:rsidRPr="009241B7">
              <w:rPr>
                <w:rFonts w:ascii="Times New Roman" w:hAnsi="Times New Roman" w:cs="Times New Roman"/>
                <w:b/>
              </w:rPr>
              <w:t>: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в одном экземпляре.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в двух экземплярах при страховом случае.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в трех экземплярах при страховом случае.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 xml:space="preserve">4) </w:t>
            </w:r>
            <w:r w:rsidRPr="009241B7">
              <w:rPr>
                <w:rStyle w:val="blk"/>
                <w:rFonts w:ascii="Times New Roman" w:hAnsi="Times New Roman" w:cs="Times New Roman"/>
              </w:rPr>
              <w:t>на каждого пострадавшего отдельно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9241B7">
              <w:rPr>
                <w:rStyle w:val="hl"/>
                <w:rFonts w:ascii="Times New Roman" w:hAnsi="Times New Roman" w:cs="Times New Roman"/>
                <w:b/>
                <w:bCs/>
                <w:shd w:val="clear" w:color="auto" w:fill="FFFFFF"/>
              </w:rPr>
              <w:t>Что согласно ТК РФ, Статья 209. «Основные понятия»</w:t>
            </w:r>
            <w:r w:rsidRPr="009241B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считается вредным производственным фактором?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 xml:space="preserve">1) </w:t>
            </w:r>
            <w:r w:rsidRPr="009241B7">
              <w:rPr>
                <w:rFonts w:ascii="Times New Roman" w:hAnsi="Times New Roman" w:cs="Times New Roman"/>
                <w:shd w:val="clear" w:color="auto" w:fill="FFFFFF"/>
              </w:rPr>
              <w:t>Производственный фактор, воздействие которого на работника может привести к его заболеванию</w:t>
            </w:r>
            <w:r w:rsidRPr="009241B7">
              <w:rPr>
                <w:rFonts w:ascii="Times New Roman" w:hAnsi="Times New Roman" w:cs="Times New Roman"/>
              </w:rPr>
              <w:t>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9241B7">
              <w:rPr>
                <w:rFonts w:ascii="Times New Roman" w:hAnsi="Times New Roman" w:cs="Times New Roman"/>
                <w:spacing w:val="-2"/>
              </w:rPr>
              <w:t>2) Факторы производственной среды, затрудняющие выполнение возложенных функций.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394"/>
              </w:tabs>
              <w:rPr>
                <w:rFonts w:ascii="Times New Roman" w:hAnsi="Times New Roman" w:cs="Times New Roman"/>
                <w:spacing w:val="-2"/>
              </w:rPr>
            </w:pPr>
            <w:r w:rsidRPr="009241B7">
              <w:rPr>
                <w:rFonts w:ascii="Times New Roman" w:hAnsi="Times New Roman" w:cs="Times New Roman"/>
                <w:spacing w:val="-2"/>
              </w:rPr>
              <w:t>3) Внешнее воздействие, не позволяющее выполнять установленное задание.</w:t>
            </w:r>
          </w:p>
        </w:tc>
      </w:tr>
      <w:tr w:rsidR="009241B7" w:rsidRPr="009241B7" w:rsidTr="009241B7">
        <w:trPr>
          <w:trHeight w:val="64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9241B7">
              <w:rPr>
                <w:rStyle w:val="hl"/>
                <w:rFonts w:ascii="Times New Roman" w:hAnsi="Times New Roman" w:cs="Times New Roman"/>
                <w:b/>
                <w:bCs/>
                <w:shd w:val="clear" w:color="auto" w:fill="FFFFFF"/>
              </w:rPr>
              <w:t>В соответствии с ТК РФ Статья 212. «Обязанности работодателя по обеспечению безопасных условий и охраны труда»</w:t>
            </w:r>
            <w:r w:rsidRPr="009241B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обязан ли работодатель обучать работников рабочих профессий оказанию </w:t>
            </w:r>
            <w:r w:rsidRPr="009241B7">
              <w:rPr>
                <w:rFonts w:ascii="Times New Roman" w:hAnsi="Times New Roman" w:cs="Times New Roman"/>
                <w:b/>
                <w:bCs/>
              </w:rPr>
              <w:t>первой помощи пострадавшим?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  <w:spacing w:val="-10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  <w:spacing w:val="-10"/>
              </w:rPr>
            </w:pPr>
            <w:r w:rsidRPr="009241B7">
              <w:rPr>
                <w:rFonts w:ascii="Times New Roman" w:hAnsi="Times New Roman" w:cs="Times New Roman"/>
                <w:spacing w:val="-10"/>
              </w:rPr>
              <w:t>1) Не обязан.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  <w:spacing w:val="-12"/>
              </w:rPr>
            </w:pPr>
            <w:r w:rsidRPr="009241B7">
              <w:rPr>
                <w:rFonts w:ascii="Times New Roman" w:hAnsi="Times New Roman" w:cs="Times New Roman"/>
                <w:spacing w:val="-12"/>
              </w:rPr>
              <w:t>2) Согласно положению трудового договора.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  <w:spacing w:val="-8"/>
              </w:rPr>
              <w:t xml:space="preserve">3) Работодатель обязан организовать проверку знаний по </w:t>
            </w:r>
            <w:r w:rsidRPr="009241B7">
              <w:rPr>
                <w:rFonts w:ascii="Times New Roman" w:hAnsi="Times New Roman" w:cs="Times New Roman"/>
                <w:spacing w:val="-9"/>
              </w:rPr>
              <w:t>оказанию первой помощи пострадавшим.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Работодатель обязан обеспечить обучение оказанию первой помощи пострадавшим на производстве.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Heading1"/>
              <w:shd w:val="clear" w:color="auto" w:fill="FFFFFF"/>
              <w:spacing w:before="0" w:after="144" w:line="242" w:lineRule="atLeast"/>
              <w:rPr>
                <w:bCs w:val="0"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Heading1"/>
              <w:shd w:val="clear" w:color="auto" w:fill="FFFFFF"/>
              <w:spacing w:before="0" w:after="144" w:line="242" w:lineRule="atLeast"/>
              <w:rPr>
                <w:sz w:val="24"/>
                <w:szCs w:val="24"/>
              </w:rPr>
            </w:pPr>
            <w:r w:rsidRPr="009241B7">
              <w:rPr>
                <w:bCs w:val="0"/>
                <w:sz w:val="24"/>
                <w:szCs w:val="24"/>
              </w:rPr>
              <w:t>Что понимается под острым профессиональным заболеванием согласно</w:t>
            </w:r>
            <w:r w:rsidRPr="009241B7">
              <w:rPr>
                <w:sz w:val="24"/>
                <w:szCs w:val="24"/>
              </w:rPr>
              <w:t xml:space="preserve"> постановления Правительства РФ от 15.12.2000 N 967 (ред. от 10.07.2020) "Об утверждении Положения о расследовании и учете профессиональных заболеваний"?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 xml:space="preserve">2) </w:t>
            </w:r>
            <w:r w:rsidRPr="009241B7">
              <w:rPr>
                <w:rFonts w:ascii="Times New Roman" w:hAnsi="Times New Roman" w:cs="Times New Roman"/>
                <w:shd w:val="clear" w:color="auto" w:fill="FFFFFF"/>
              </w:rPr>
              <w:t>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</w:t>
            </w:r>
            <w:r w:rsidRPr="009241B7">
              <w:rPr>
                <w:rFonts w:ascii="Times New Roman" w:hAnsi="Times New Roman" w:cs="Times New Roman"/>
              </w:rPr>
              <w:t>.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Заболевание, являющееся последствием длительного воздействия на работника вредного производственного фактора, повлекшее стойкую утрату профессиональной трудоспособности.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Default"/>
              <w:rPr>
                <w:b/>
              </w:rPr>
            </w:pPr>
            <w:r w:rsidRPr="009241B7">
              <w:rPr>
                <w:b/>
              </w:rPr>
              <w:lastRenderedPageBreak/>
              <w:t>В соответствии с Приказом Минтруда России от 15.12.2020 N 903н "Об утверждении Правил по охране труда при эксплуатации электроустановок" организационными мероприятиями, обеспечивающими безопасность работ в электроустановках, НЕ являются: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оформление работ нарядом, распоряжением или перечнем работ, выполняемых в порядке текущей эксплуатации;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выдача разрешения на подготовку рабочего места и на допуск к работе с учетом требований пункта 5.14 Правил;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допуск к работе;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4) назначение ответственного за проведение работы;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5) надзор во время работы;</w:t>
            </w:r>
          </w:p>
          <w:p w:rsidR="009241B7" w:rsidRPr="009241B7" w:rsidRDefault="009241B7" w:rsidP="00425DD7">
            <w:pPr>
              <w:pStyle w:val="Default"/>
              <w:shd w:val="clear" w:color="auto" w:fill="FFFFFF"/>
              <w:snapToGrid w:val="0"/>
              <w:spacing w:after="144" w:line="242" w:lineRule="atLeast"/>
            </w:pPr>
            <w:r w:rsidRPr="009241B7">
              <w:t>6) оформление перерыва в работе, перевода на другое место, окончания работы.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22.07.2008 N 123-ФЗ (ред. от 27.12.2018) "Технический регламент о требованиях пожарной безопасности" в с</w:t>
            </w:r>
            <w:r w:rsidRPr="0092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татье 43. «Классификация и область применения первичных средств пожаротушения» подразделяет п</w:t>
            </w: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ервичные средства пожаротушения на: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  <w:rPr>
                <w:sz w:val="24"/>
                <w:szCs w:val="24"/>
              </w:rPr>
            </w:pPr>
            <w:r w:rsidRPr="009241B7">
              <w:t xml:space="preserve">1) </w:t>
            </w:r>
            <w:r w:rsidRPr="009241B7">
              <w:rPr>
                <w:sz w:val="24"/>
                <w:szCs w:val="24"/>
              </w:rPr>
              <w:t>переносные и передвижные огнетушители.</w:t>
            </w: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>2) переносные и передвижные огнетушители, пожарные краны, пожарные щиты, пожарные сигнализация, связь и оповещение;</w:t>
            </w: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>3) переносные и передвижные огнетушители, пожарные краны, пожарные щиты, покрывала для изоляции очага возгорания;</w:t>
            </w:r>
          </w:p>
          <w:p w:rsidR="009241B7" w:rsidRDefault="009241B7" w:rsidP="009241B7">
            <w:pPr>
              <w:tabs>
                <w:tab w:val="clear" w:pos="720"/>
              </w:tabs>
              <w:ind w:left="-34" w:firstLine="34"/>
            </w:pPr>
            <w:r w:rsidRPr="009241B7">
              <w:rPr>
                <w:sz w:val="24"/>
                <w:szCs w:val="24"/>
              </w:rPr>
              <w:t xml:space="preserve">4)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возгорания, генераторные огнетушители аэрозольные </w:t>
            </w:r>
            <w:r w:rsidRPr="009241B7">
              <w:t>переносные.</w:t>
            </w: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Heading1"/>
              <w:shd w:val="clear" w:color="auto" w:fill="FFFFFF"/>
              <w:spacing w:before="0"/>
              <w:ind w:left="113" w:firstLine="0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 xml:space="preserve">В зонах с каким октавным уровнем звукового давления в любой октавной полосе согласно </w:t>
            </w:r>
            <w:r w:rsidRPr="009241B7">
              <w:rPr>
                <w:color w:val="000000"/>
                <w:sz w:val="24"/>
                <w:szCs w:val="24"/>
              </w:rPr>
              <w:t xml:space="preserve">ГОСТ 12.1.003-2014 «ССБТ. Шум. Общие требования безопасности» </w:t>
            </w:r>
            <w:r w:rsidRPr="009241B7">
              <w:rPr>
                <w:sz w:val="24"/>
                <w:szCs w:val="24"/>
              </w:rPr>
              <w:t>запрещается даже кратковременное пребывание людей?</w:t>
            </w:r>
          </w:p>
          <w:p w:rsidR="009241B7" w:rsidRPr="009241B7" w:rsidRDefault="009241B7" w:rsidP="00425DD7">
            <w:pPr>
              <w:pStyle w:val="Heading1"/>
              <w:shd w:val="clear" w:color="auto" w:fill="FFFFFF"/>
              <w:spacing w:before="0"/>
              <w:ind w:left="113" w:firstLine="0"/>
              <w:rPr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Свыше 80 дБ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Свыше 110 дБ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Свыше 125 дБ</w:t>
            </w:r>
          </w:p>
          <w:p w:rsidR="009241B7" w:rsidRPr="009241B7" w:rsidRDefault="009241B7" w:rsidP="00425DD7">
            <w:pPr>
              <w:pStyle w:val="ConsPlusNormal"/>
              <w:shd w:val="clear" w:color="auto" w:fill="FFFFFF"/>
              <w:snapToGrid w:val="0"/>
              <w:spacing w:after="144" w:line="24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4) Свыше 135 дБ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Heading1"/>
              <w:shd w:val="clear" w:color="auto" w:fill="FFFFFF"/>
              <w:spacing w:before="0"/>
              <w:ind w:left="-68" w:right="-53" w:firstLine="0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>В соответствии с Федеральным законом от 21.07.1997 N 116-ФЗ</w:t>
            </w:r>
          </w:p>
          <w:p w:rsidR="009241B7" w:rsidRDefault="009241B7" w:rsidP="00425DD7">
            <w:pPr>
              <w:pStyle w:val="Heading1"/>
              <w:shd w:val="clear" w:color="auto" w:fill="FFFFFF"/>
              <w:spacing w:before="0"/>
              <w:ind w:left="-68" w:right="-53" w:firstLine="0"/>
              <w:rPr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241B7">
              <w:rPr>
                <w:spacing w:val="2"/>
                <w:sz w:val="24"/>
                <w:szCs w:val="24"/>
              </w:rPr>
              <w:t xml:space="preserve">«О промышленной безопасности опасных производственных объектов (с изменениями на 08.12.2020 г.)» </w:t>
            </w:r>
            <w:r w:rsidRPr="009241B7">
              <w:rPr>
                <w:spacing w:val="2"/>
                <w:sz w:val="24"/>
                <w:szCs w:val="24"/>
                <w:shd w:val="clear" w:color="auto" w:fill="FFFFFF"/>
                <w:lang w:eastAsia="ru-RU"/>
              </w:rPr>
              <w:t>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на:</w:t>
            </w:r>
          </w:p>
          <w:p w:rsidR="009241B7" w:rsidRPr="009241B7" w:rsidRDefault="009241B7" w:rsidP="00425DD7">
            <w:pPr>
              <w:pStyle w:val="Heading1"/>
              <w:shd w:val="clear" w:color="auto" w:fill="FFFFFF"/>
              <w:spacing w:before="0"/>
              <w:ind w:left="-68" w:right="-53" w:firstLine="0"/>
              <w:rPr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1)I класс опасности - опасные производственные объекты чрезвычайно высокой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 класс опасности - опасные производственные объекты высокой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III класс опасности - опасные производственные объекты средней опасности;</w:t>
            </w:r>
          </w:p>
          <w:p w:rsidR="009241B7" w:rsidRPr="009241B7" w:rsidRDefault="009241B7" w:rsidP="00425DD7">
            <w:pPr>
              <w:pStyle w:val="Heading3"/>
              <w:shd w:val="clear" w:color="auto" w:fill="FFFFFF"/>
              <w:spacing w:before="0" w:after="0"/>
              <w:ind w:left="-68" w:right="-53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241B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IV класс опасности - опасные производственные объекты низкой опасности.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I класс опасности - опасные производственные объекты низкой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 класс опасности - опасные производственные объекты средней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III класс опасности - опасные производственные объекты высокой опасности;</w:t>
            </w:r>
          </w:p>
          <w:p w:rsidR="009241B7" w:rsidRPr="009241B7" w:rsidRDefault="009241B7" w:rsidP="00425DD7">
            <w:pPr>
              <w:pStyle w:val="Heading3"/>
              <w:shd w:val="clear" w:color="auto" w:fill="FFFFFF"/>
              <w:spacing w:before="0" w:after="0"/>
              <w:ind w:left="-68" w:right="-53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241B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IV класс опасности - опасные производственные объекты чрезвычайно высокой опасности.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I класс опасности - опасные производственные объекты высокой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 класс опасности - опасные производственные объекты средней опасности;</w:t>
            </w:r>
          </w:p>
          <w:p w:rsidR="009241B7" w:rsidRPr="009241B7" w:rsidRDefault="009241B7" w:rsidP="00425DD7">
            <w:pPr>
              <w:pStyle w:val="ConsPlusNormal"/>
              <w:shd w:val="clear" w:color="auto" w:fill="FFFFFF"/>
              <w:ind w:left="-68"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III класс опасности - опасные производственные объекты низкой опасности.</w:t>
            </w:r>
          </w:p>
        </w:tc>
      </w:tr>
    </w:tbl>
    <w:p w:rsidR="00D408EA" w:rsidRDefault="00D408EA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9241B7" w:rsidRDefault="009241B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9241B7" w:rsidRDefault="009241B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9241B7" w:rsidRDefault="009241B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B848C2" w:rsidRDefault="00B848C2" w:rsidP="00B848C2">
      <w:pPr>
        <w:pStyle w:val="Standard"/>
        <w:ind w:left="567" w:hanging="283"/>
        <w:jc w:val="center"/>
        <w:rPr>
          <w:b/>
          <w:color w:val="000000"/>
        </w:rPr>
      </w:pPr>
      <w:r>
        <w:rPr>
          <w:rFonts w:ascii="Times New Roman" w:hAnsi="Times New Roman"/>
          <w:b/>
          <w:bCs/>
          <w:lang w:eastAsia="en-US" w:bidi="ar-SA"/>
        </w:rPr>
        <w:lastRenderedPageBreak/>
        <w:t xml:space="preserve">Вопросы к зачету по дисциплине </w:t>
      </w:r>
      <w:r w:rsidR="008E5180">
        <w:rPr>
          <w:rFonts w:ascii="Times New Roman" w:hAnsi="Times New Roman"/>
          <w:b/>
          <w:bCs/>
          <w:lang w:eastAsia="en-US" w:bidi="ar-SA"/>
        </w:rPr>
        <w:t>«</w:t>
      </w:r>
      <w:r>
        <w:rPr>
          <w:b/>
          <w:color w:val="000000"/>
        </w:rPr>
        <w:t>Материаловедение</w:t>
      </w:r>
      <w:r w:rsidR="008E5180">
        <w:rPr>
          <w:b/>
          <w:color w:val="000000"/>
        </w:rPr>
        <w:t>»</w:t>
      </w:r>
    </w:p>
    <w:p w:rsidR="008E5180" w:rsidRDefault="008E5180" w:rsidP="00B848C2">
      <w:pPr>
        <w:pStyle w:val="Standard"/>
        <w:ind w:left="567" w:hanging="283"/>
        <w:jc w:val="center"/>
        <w:rPr>
          <w:b/>
          <w:color w:val="000000"/>
        </w:rPr>
      </w:pP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  <w:lang w:eastAsia="ru-RU"/>
        </w:rPr>
        <w:t xml:space="preserve">Типы связей и их влияние на структуру и свойства материалов.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Классификация, свойства материалов, используемых в профессиональной деятельности, и методы их определения.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Механические свойства металлов и сплавов.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Методы определения механических свойств металлов и сплавов.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Методы определения твёрдости материалов.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Соединения железа с углеродом.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Фазы и структуры в сплавах «железо – углерод».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Превращения в сплавах «железо – цементит».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Влияние углерода и постоянных примесей на свойства стали и чугуна.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Классификация сталей и чугунов.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Виды термической обработки.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Химико-термическая обработка.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Поверхностная закалка.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Термомеханическая обработка.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Основное оборудование для термической обработки.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Стали общего назначения.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Легированные стали, их маркировка.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Конструкционные машиностроительные стали.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>Требования к эксплуатационным и технологическим свойствам материалов.</w:t>
      </w:r>
    </w:p>
    <w:p w:rsidR="00D3700A" w:rsidRP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 </w:t>
      </w:r>
      <w:r w:rsidRPr="0053198D">
        <w:rPr>
          <w:color w:val="181818"/>
          <w:sz w:val="24"/>
          <w:szCs w:val="24"/>
        </w:rPr>
        <w:t xml:space="preserve">Конструкционные железоуглеродистые сплавы.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Материалы с особыми электрическими и магнитными свойствами.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Стали, устойчивые к коррозии.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Жаропрочные и жаростойкие стали и сплавы.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Износостойкие и высокопрочные стали.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Материалы для режущего инструмента (инструментальные, быстрорежущие, твёрдые сплавы, керамика).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Материалы для изготовления штампового инструмента (штамповые стали, твёрдые сплавы). </w:t>
      </w:r>
    </w:p>
    <w:p w:rsidR="00D3700A" w:rsidRP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color w:val="181818"/>
          <w:sz w:val="24"/>
          <w:szCs w:val="24"/>
          <w:lang w:eastAsia="ru-RU"/>
        </w:rPr>
        <w:t xml:space="preserve">Основы литейного производства.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Физико-механические основы обработки металлов давлением.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Сущность обработки металлов давлением.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Прокатное производство.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Волочение и прессование.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Ковка. Объёмная штамповка. </w:t>
      </w:r>
    </w:p>
    <w:p w:rsidR="0053198D" w:rsidRP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color w:val="181818"/>
          <w:sz w:val="24"/>
          <w:szCs w:val="24"/>
          <w:lang w:eastAsia="ru-RU"/>
        </w:rPr>
        <w:t>Механическая обработка материалов.</w:t>
      </w:r>
    </w:p>
    <w:p w:rsidR="008E5180" w:rsidRPr="007432AD" w:rsidRDefault="008E5180" w:rsidP="008E5180">
      <w:pPr>
        <w:jc w:val="center"/>
        <w:rPr>
          <w:sz w:val="10"/>
          <w:szCs w:val="10"/>
        </w:rPr>
      </w:pPr>
    </w:p>
    <w:p w:rsidR="005A5344" w:rsidRDefault="005A5344" w:rsidP="008E5180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8E5180" w:rsidRDefault="008E5180" w:rsidP="008E5180">
      <w:pPr>
        <w:pStyle w:val="Standard"/>
        <w:ind w:left="567" w:hanging="283"/>
        <w:jc w:val="center"/>
        <w:rPr>
          <w:b/>
          <w:color w:val="000000"/>
        </w:rPr>
      </w:pPr>
      <w:r>
        <w:rPr>
          <w:rFonts w:ascii="Times New Roman" w:hAnsi="Times New Roman"/>
          <w:b/>
          <w:bCs/>
          <w:lang w:eastAsia="en-US" w:bidi="ar-SA"/>
        </w:rPr>
        <w:t xml:space="preserve">Вопросы к зачету по дисциплине </w:t>
      </w:r>
      <w:r>
        <w:rPr>
          <w:b/>
          <w:color w:val="000000"/>
        </w:rPr>
        <w:t>«Технология металлов»</w:t>
      </w:r>
    </w:p>
    <w:p w:rsidR="00D408EA" w:rsidRPr="007432AD" w:rsidRDefault="00D408EA" w:rsidP="008E5180">
      <w:pPr>
        <w:pStyle w:val="Standard"/>
        <w:ind w:left="567" w:hanging="283"/>
        <w:jc w:val="center"/>
        <w:rPr>
          <w:b/>
          <w:color w:val="000000"/>
          <w:sz w:val="10"/>
          <w:szCs w:val="10"/>
        </w:rPr>
      </w:pP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химического и физического состава, физических и механических свойств, агрегатного состояния в п</w:t>
      </w:r>
      <w:r w:rsidRPr="00A07819">
        <w:rPr>
          <w:color w:val="000000"/>
          <w:sz w:val="24"/>
          <w:szCs w:val="24"/>
        </w:rPr>
        <w:t>роцесс</w:t>
      </w:r>
      <w:r>
        <w:rPr>
          <w:color w:val="000000"/>
          <w:sz w:val="24"/>
          <w:szCs w:val="24"/>
        </w:rPr>
        <w:t>е</w:t>
      </w:r>
      <w:r w:rsidRPr="00A07819">
        <w:rPr>
          <w:color w:val="000000"/>
          <w:sz w:val="24"/>
          <w:szCs w:val="24"/>
        </w:rPr>
        <w:t xml:space="preserve"> переработки материала</w:t>
      </w:r>
      <w:r>
        <w:rPr>
          <w:color w:val="000000"/>
          <w:sz w:val="24"/>
          <w:szCs w:val="24"/>
        </w:rPr>
        <w:t xml:space="preserve">.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Получение чугуна из железной руды. Основные виды чугуна, выплавляемого в доменных печах. Основные процессы в доменной печи.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Мартеновский процесс.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Переработка чугуна в сталь.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Электросталеплавильное производство.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Разновидности и </w:t>
      </w:r>
      <w:r>
        <w:t>т</w:t>
      </w:r>
      <w:r w:rsidRPr="0077284F">
        <w:t>ехнологический процесс плавки стали в электропечах</w:t>
      </w:r>
      <w:r>
        <w:rPr>
          <w:color w:val="000000"/>
          <w:sz w:val="24"/>
          <w:szCs w:val="24"/>
        </w:rPr>
        <w:t xml:space="preserve">. Пути интенсификации электроплвки. 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 w:rsidRPr="0077284F">
        <w:t>Способы повышения качества стали: электрошлаковый переплав; вакуумно-дуговой переплав; продувка инертными газами и другие</w:t>
      </w:r>
      <w:r>
        <w:t>.</w:t>
      </w:r>
      <w:r>
        <w:rPr>
          <w:color w:val="000000"/>
          <w:sz w:val="24"/>
          <w:szCs w:val="24"/>
        </w:rPr>
        <w:t xml:space="preserve"> 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Обработка металлов давлением с целью получения металлических изделий заданных форм и размеров.</w:t>
      </w:r>
    </w:p>
    <w:p w:rsidR="00883F3A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Основные виды обработки давлением: прокатка, прессование, ковка, штамповка.</w:t>
      </w:r>
    </w:p>
    <w:p w:rsidR="00883F3A" w:rsidRPr="00A07819" w:rsidRDefault="00883F3A" w:rsidP="008F67C3">
      <w:pPr>
        <w:pStyle w:val="af"/>
        <w:numPr>
          <w:ilvl w:val="0"/>
          <w:numId w:val="35"/>
        </w:numPr>
        <w:tabs>
          <w:tab w:val="left" w:pos="1418"/>
        </w:tabs>
        <w:ind w:left="0" w:right="77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Дополнительная обработка проката: холодная прокатка полосового и листового металла, профилирование полосы, калибровка, волочение, нанесение защитных покрытий.</w:t>
      </w:r>
    </w:p>
    <w:p w:rsidR="008E5180" w:rsidRPr="007432AD" w:rsidRDefault="008E5180" w:rsidP="00003A5E">
      <w:pPr>
        <w:pStyle w:val="Textbody"/>
        <w:jc w:val="right"/>
        <w:rPr>
          <w:position w:val="3"/>
          <w:sz w:val="10"/>
          <w:szCs w:val="10"/>
        </w:rPr>
      </w:pPr>
    </w:p>
    <w:p w:rsidR="008E5180" w:rsidRDefault="000D7401" w:rsidP="000D7401">
      <w:pPr>
        <w:pStyle w:val="Textbody"/>
        <w:jc w:val="center"/>
        <w:rPr>
          <w:position w:val="3"/>
        </w:rPr>
      </w:pPr>
      <w:r>
        <w:rPr>
          <w:rFonts w:ascii="Times New Roman" w:hAnsi="Times New Roman"/>
          <w:b/>
          <w:bCs/>
          <w:lang w:eastAsia="en-US" w:bidi="ar-SA"/>
        </w:rPr>
        <w:t xml:space="preserve">Вопросы к зачету по дисциплине </w:t>
      </w:r>
      <w:r>
        <w:rPr>
          <w:b/>
          <w:color w:val="000000"/>
        </w:rPr>
        <w:t>«</w:t>
      </w:r>
      <w:r w:rsidRPr="001355CC">
        <w:rPr>
          <w:b/>
        </w:rPr>
        <w:t>Контрольно-измерительные приборы и автоматика</w:t>
      </w:r>
      <w:r>
        <w:rPr>
          <w:b/>
          <w:color w:val="000000"/>
        </w:rPr>
        <w:t>»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>Контрольно-измерительный инструмент приспособления и приборы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>Назначение</w:t>
      </w:r>
      <w:r>
        <w:rPr>
          <w:sz w:val="24"/>
          <w:szCs w:val="24"/>
        </w:rPr>
        <w:t xml:space="preserve"> к</w:t>
      </w:r>
      <w:r w:rsidRPr="000D7401">
        <w:rPr>
          <w:sz w:val="24"/>
          <w:szCs w:val="24"/>
        </w:rPr>
        <w:t>онтрольно-измерительн</w:t>
      </w:r>
      <w:r>
        <w:rPr>
          <w:sz w:val="24"/>
          <w:szCs w:val="24"/>
        </w:rPr>
        <w:t>ого</w:t>
      </w:r>
      <w:r w:rsidRPr="000D7401">
        <w:rPr>
          <w:sz w:val="24"/>
          <w:szCs w:val="24"/>
        </w:rPr>
        <w:t xml:space="preserve"> инструмент</w:t>
      </w:r>
      <w:r>
        <w:rPr>
          <w:sz w:val="24"/>
          <w:szCs w:val="24"/>
        </w:rPr>
        <w:t>а</w:t>
      </w:r>
      <w:r w:rsidRPr="000D7401">
        <w:rPr>
          <w:sz w:val="24"/>
          <w:szCs w:val="24"/>
        </w:rPr>
        <w:t xml:space="preserve"> и прибор</w:t>
      </w:r>
      <w:r>
        <w:rPr>
          <w:sz w:val="24"/>
          <w:szCs w:val="24"/>
        </w:rPr>
        <w:t>ов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</w:t>
      </w:r>
      <w:r w:rsidRPr="000D7401">
        <w:rPr>
          <w:sz w:val="24"/>
          <w:szCs w:val="24"/>
        </w:rPr>
        <w:t xml:space="preserve">стройство и правила пользования </w:t>
      </w:r>
      <w:r>
        <w:rPr>
          <w:sz w:val="24"/>
          <w:szCs w:val="24"/>
        </w:rPr>
        <w:t>к</w:t>
      </w:r>
      <w:r w:rsidRPr="000D7401">
        <w:rPr>
          <w:sz w:val="24"/>
          <w:szCs w:val="24"/>
        </w:rPr>
        <w:t>онтрольно-измерительн</w:t>
      </w:r>
      <w:r>
        <w:rPr>
          <w:sz w:val="24"/>
          <w:szCs w:val="24"/>
        </w:rPr>
        <w:t>ым</w:t>
      </w:r>
      <w:r w:rsidRPr="000D7401">
        <w:rPr>
          <w:sz w:val="24"/>
          <w:szCs w:val="24"/>
        </w:rPr>
        <w:t xml:space="preserve"> инструмент</w:t>
      </w:r>
      <w:r>
        <w:rPr>
          <w:sz w:val="24"/>
          <w:szCs w:val="24"/>
        </w:rPr>
        <w:t>ом</w:t>
      </w:r>
      <w:r w:rsidRPr="000D7401">
        <w:rPr>
          <w:sz w:val="24"/>
          <w:szCs w:val="24"/>
        </w:rPr>
        <w:t>.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 xml:space="preserve">Маркировка готовых изделий по ГОСТу. 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 xml:space="preserve">Назначение, классификация, устройство и принцип действия средств автоматики на производстве. 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 xml:space="preserve">Элементы организации автоматического построения производства и управления им. </w:t>
      </w:r>
    </w:p>
    <w:p w:rsid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 xml:space="preserve">Правила выбора средств измерений, используемых для организации деятельности по контролю качества. </w:t>
      </w:r>
    </w:p>
    <w:p w:rsidR="000D7401" w:rsidRPr="000D7401" w:rsidRDefault="000D7401" w:rsidP="008F67C3">
      <w:pPr>
        <w:pStyle w:val="af"/>
        <w:numPr>
          <w:ilvl w:val="0"/>
          <w:numId w:val="16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0D7401">
        <w:rPr>
          <w:sz w:val="24"/>
          <w:szCs w:val="24"/>
        </w:rPr>
        <w:t>Контроль производственной среды при выполнении функциональных обязанностей по контролю качества.</w:t>
      </w:r>
    </w:p>
    <w:p w:rsidR="007432AD" w:rsidRPr="007432AD" w:rsidRDefault="007432AD" w:rsidP="00692A4F">
      <w:pPr>
        <w:pStyle w:val="Textbody"/>
        <w:jc w:val="center"/>
        <w:rPr>
          <w:rFonts w:ascii="Times New Roman" w:hAnsi="Times New Roman"/>
          <w:b/>
          <w:bCs/>
          <w:sz w:val="10"/>
          <w:szCs w:val="10"/>
          <w:lang w:eastAsia="en-US" w:bidi="ar-SA"/>
        </w:rPr>
      </w:pPr>
    </w:p>
    <w:p w:rsidR="00692A4F" w:rsidRDefault="00692A4F" w:rsidP="00692A4F">
      <w:pPr>
        <w:pStyle w:val="Textbody"/>
        <w:jc w:val="center"/>
        <w:rPr>
          <w:rFonts w:ascii="Times New Roman" w:hAnsi="Times New Roman"/>
          <w:b/>
          <w:bCs/>
          <w:lang w:eastAsia="en-US" w:bidi="ar-SA"/>
        </w:rPr>
      </w:pPr>
      <w:r>
        <w:rPr>
          <w:rFonts w:ascii="Times New Roman" w:hAnsi="Times New Roman"/>
          <w:b/>
          <w:bCs/>
          <w:lang w:eastAsia="en-US" w:bidi="ar-SA"/>
        </w:rPr>
        <w:t>Вопросы к зачету по дисциплине</w:t>
      </w:r>
      <w:r w:rsidRPr="00874F42">
        <w:rPr>
          <w:b/>
        </w:rPr>
        <w:t xml:space="preserve"> </w:t>
      </w:r>
      <w:r>
        <w:rPr>
          <w:b/>
        </w:rPr>
        <w:t>«</w:t>
      </w:r>
      <w:r w:rsidRPr="00874F42">
        <w:rPr>
          <w:b/>
        </w:rPr>
        <w:t>Контроль качества в производстве черных металлов</w:t>
      </w:r>
      <w:r>
        <w:rPr>
          <w:b/>
        </w:rPr>
        <w:t>»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Организация системы технического контроля качества на всех этапах производственного цикла.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Показатели качества продукции, характеристика.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Содержание технических инструкций при выплавке металлов.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Структура ОТК.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Процессы, функции управления контролем качества продукции.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Зоны ответственности. Нормативная база.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 xml:space="preserve">Регламентация и стандартизация деятельности по контролю качества. 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67BF1">
        <w:rPr>
          <w:sz w:val="24"/>
          <w:szCs w:val="24"/>
        </w:rPr>
        <w:t>Роль ОТК в системе менеджмента качества. 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67BF1">
        <w:rPr>
          <w:sz w:val="24"/>
          <w:szCs w:val="24"/>
        </w:rPr>
        <w:t>Функции ОТК при внедрении перспективных методов неразрушающего контроля.</w:t>
      </w:r>
    </w:p>
    <w:p w:rsid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C67BF1">
        <w:rPr>
          <w:sz w:val="24"/>
          <w:szCs w:val="24"/>
        </w:rPr>
        <w:t>Обеспечение качества на всех этапах жизненного цикла продукции.</w:t>
      </w:r>
    </w:p>
    <w:p w:rsidR="0021277A" w:rsidRPr="0021277A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21277A">
        <w:rPr>
          <w:sz w:val="24"/>
          <w:szCs w:val="24"/>
        </w:rPr>
        <w:t>Разработка и реализация плана контроля качества продукции. Анализ полученных результатов.</w:t>
      </w:r>
    </w:p>
    <w:p w:rsidR="005F1740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F1740">
        <w:rPr>
          <w:sz w:val="24"/>
          <w:szCs w:val="24"/>
        </w:rPr>
        <w:t xml:space="preserve">Пооперационный контроль в цехах, на рабочих местах. </w:t>
      </w:r>
    </w:p>
    <w:p w:rsidR="005F1740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F1740">
        <w:rPr>
          <w:sz w:val="24"/>
          <w:szCs w:val="24"/>
        </w:rPr>
        <w:t xml:space="preserve">Контроль качества готовой продукции. </w:t>
      </w:r>
    </w:p>
    <w:p w:rsidR="005F1740" w:rsidRDefault="0021277A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F1740">
        <w:rPr>
          <w:sz w:val="24"/>
          <w:szCs w:val="24"/>
        </w:rPr>
        <w:t>Работа с браком на входном, пооперационном контроле</w:t>
      </w:r>
      <w:r w:rsidR="005F1740">
        <w:rPr>
          <w:sz w:val="24"/>
          <w:szCs w:val="24"/>
        </w:rPr>
        <w:t>.</w:t>
      </w:r>
      <w:r w:rsidRPr="005F1740">
        <w:rPr>
          <w:sz w:val="24"/>
          <w:szCs w:val="24"/>
        </w:rPr>
        <w:t xml:space="preserve"> </w:t>
      </w:r>
    </w:p>
    <w:p w:rsidR="0021277A" w:rsidRPr="005F1740" w:rsidRDefault="005F1740" w:rsidP="008F67C3">
      <w:pPr>
        <w:pStyle w:val="af"/>
        <w:numPr>
          <w:ilvl w:val="0"/>
          <w:numId w:val="17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5F1740">
        <w:rPr>
          <w:sz w:val="24"/>
          <w:szCs w:val="24"/>
        </w:rPr>
        <w:t>Работа</w:t>
      </w:r>
      <w:r w:rsidR="0021277A" w:rsidRPr="005F1740">
        <w:rPr>
          <w:sz w:val="24"/>
          <w:szCs w:val="24"/>
        </w:rPr>
        <w:t> с браком, который возвращается от заказчика. Работа с рекламациями.</w:t>
      </w: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003A5E" w:rsidRDefault="00003A5E" w:rsidP="00003A5E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 w:rsidR="00425DD7">
        <w:rPr>
          <w:position w:val="3"/>
        </w:rPr>
        <w:t>2</w:t>
      </w:r>
    </w:p>
    <w:p w:rsidR="00003A5E" w:rsidRPr="003615A9" w:rsidRDefault="00003A5E" w:rsidP="00003A5E">
      <w:pPr>
        <w:pStyle w:val="af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АТТЕСТАЦИОННЫЙ ЛИСТ</w:t>
      </w:r>
    </w:p>
    <w:p w:rsidR="00003A5E" w:rsidRPr="003615A9" w:rsidRDefault="00003A5E" w:rsidP="00003A5E">
      <w:pPr>
        <w:pStyle w:val="af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производственной практики</w:t>
      </w:r>
    </w:p>
    <w:p w:rsidR="00003A5E" w:rsidRPr="003E0F2E" w:rsidRDefault="00003A5E" w:rsidP="00003A5E">
      <w:pPr>
        <w:pStyle w:val="Standard"/>
        <w:spacing w:before="18" w:line="276" w:lineRule="auto"/>
        <w:ind w:left="907" w:hanging="907"/>
        <w:jc w:val="both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 xml:space="preserve">Обучающийся: </w:t>
      </w:r>
      <w:r w:rsidR="008C66C6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003A5E" w:rsidRPr="00607FC1" w:rsidRDefault="00003A5E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  <w:u w:val="single"/>
        </w:rPr>
        <w:t>Программа профессиональной подготовки «</w:t>
      </w:r>
      <w:r w:rsidR="00CD5119">
        <w:rPr>
          <w:rFonts w:ascii="Times New Roman" w:hAnsi="Times New Roman" w:cs="Times New Roman"/>
          <w:sz w:val="20"/>
          <w:szCs w:val="20"/>
          <w:u w:val="single"/>
        </w:rPr>
        <w:t>Контролер в производстве черных металлов</w:t>
      </w:r>
      <w:r w:rsidRPr="00607FC1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607FC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r w:rsidR="00883F3A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504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разряд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C66C6">
        <w:rPr>
          <w:rFonts w:ascii="Times New Roman" w:hAnsi="Times New Roman" w:cs="Times New Roman"/>
          <w:sz w:val="20"/>
          <w:szCs w:val="20"/>
        </w:rPr>
        <w:t>___</w:t>
      </w:r>
      <w:r w:rsidR="00CD5119">
        <w:rPr>
          <w:rFonts w:ascii="Times New Roman" w:hAnsi="Times New Roman" w:cs="Times New Roman"/>
          <w:sz w:val="20"/>
          <w:szCs w:val="20"/>
        </w:rPr>
        <w:t>_</w:t>
      </w:r>
    </w:p>
    <w:p w:rsidR="00003A5E" w:rsidRPr="00607FC1" w:rsidRDefault="008C66C6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r w:rsidR="00003A5E" w:rsidRPr="00607FC1">
        <w:rPr>
          <w:rFonts w:ascii="Times New Roman" w:hAnsi="Times New Roman" w:cs="Times New Roman"/>
          <w:sz w:val="20"/>
          <w:szCs w:val="20"/>
        </w:rPr>
        <w:t>проведения практики (организация)</w:t>
      </w:r>
      <w:r w:rsidR="00003A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>Сроки проведе</w:t>
      </w:r>
      <w:r>
        <w:rPr>
          <w:rFonts w:ascii="Times New Roman" w:hAnsi="Times New Roman" w:cs="Times New Roman"/>
          <w:sz w:val="20"/>
          <w:szCs w:val="20"/>
        </w:rPr>
        <w:t xml:space="preserve">ния 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372"/>
        <w:gridCol w:w="1247"/>
        <w:gridCol w:w="1304"/>
      </w:tblGrid>
      <w:tr w:rsidR="005F59EC" w:rsidTr="0011344F">
        <w:trPr>
          <w:jc w:val="center"/>
        </w:trPr>
        <w:tc>
          <w:tcPr>
            <w:tcW w:w="7372" w:type="dxa"/>
            <w:vMerge w:val="restart"/>
            <w:vAlign w:val="center"/>
          </w:tcPr>
          <w:p w:rsidR="005F59EC" w:rsidRPr="00C67B2C" w:rsidRDefault="005F59EC" w:rsidP="00956A4F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B2C"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действия</w:t>
            </w:r>
          </w:p>
        </w:tc>
        <w:tc>
          <w:tcPr>
            <w:tcW w:w="2551" w:type="dxa"/>
            <w:gridSpan w:val="2"/>
          </w:tcPr>
          <w:p w:rsidR="005F59EC" w:rsidRPr="00C67B2C" w:rsidRDefault="005F59EC" w:rsidP="00956A4F">
            <w:pPr>
              <w:pStyle w:val="Standard"/>
              <w:tabs>
                <w:tab w:val="left" w:pos="8505"/>
              </w:tabs>
              <w:spacing w:before="45" w:line="270" w:lineRule="exact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67B2C"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Отметка о выполнении*</w:t>
            </w:r>
          </w:p>
        </w:tc>
      </w:tr>
      <w:tr w:rsidR="005F59EC" w:rsidTr="0011344F">
        <w:trPr>
          <w:trHeight w:val="424"/>
          <w:jc w:val="center"/>
        </w:trPr>
        <w:tc>
          <w:tcPr>
            <w:tcW w:w="7372" w:type="dxa"/>
            <w:vMerge/>
            <w:tcBorders>
              <w:bottom w:val="single" w:sz="12" w:space="0" w:color="auto"/>
            </w:tcBorders>
            <w:vAlign w:val="center"/>
          </w:tcPr>
          <w:p w:rsidR="005F59EC" w:rsidRDefault="005F59EC" w:rsidP="00956A4F"/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5F59EC" w:rsidRPr="00C67B2C" w:rsidRDefault="005F59EC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  <w:r w:rsidRPr="00C67B2C">
              <w:rPr>
                <w:b/>
                <w:bCs/>
                <w:sz w:val="20"/>
                <w:szCs w:val="20"/>
              </w:rPr>
              <w:t>Выполнил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F59EC" w:rsidRPr="00C67B2C" w:rsidRDefault="005F59EC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  <w:r w:rsidRPr="00C67B2C">
              <w:rPr>
                <w:b/>
                <w:bCs/>
                <w:sz w:val="20"/>
                <w:szCs w:val="20"/>
              </w:rPr>
              <w:t>Не выполнил</w:t>
            </w:r>
          </w:p>
        </w:tc>
      </w:tr>
      <w:tr w:rsidR="005F59EC" w:rsidTr="0011344F">
        <w:trPr>
          <w:trHeight w:val="673"/>
          <w:jc w:val="center"/>
        </w:trPr>
        <w:tc>
          <w:tcPr>
            <w:tcW w:w="7372" w:type="dxa"/>
            <w:tcBorders>
              <w:top w:val="single" w:sz="12" w:space="0" w:color="auto"/>
            </w:tcBorders>
            <w:vAlign w:val="center"/>
          </w:tcPr>
          <w:p w:rsidR="005F59EC" w:rsidRPr="00FC03BC" w:rsidRDefault="005F59EC" w:rsidP="008A62B7">
            <w:pPr>
              <w:pStyle w:val="af"/>
              <w:tabs>
                <w:tab w:val="clear" w:pos="720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F59EC">
              <w:rPr>
                <w:sz w:val="24"/>
                <w:szCs w:val="24"/>
              </w:rPr>
              <w:t xml:space="preserve">онтроль </w:t>
            </w:r>
            <w:r w:rsidR="008A62B7">
              <w:rPr>
                <w:sz w:val="24"/>
                <w:szCs w:val="24"/>
              </w:rPr>
              <w:t>за ходом</w:t>
            </w:r>
            <w:r w:rsidRPr="005F59EC">
              <w:rPr>
                <w:sz w:val="24"/>
                <w:szCs w:val="24"/>
              </w:rPr>
              <w:t xml:space="preserve"> технологического процесса </w:t>
            </w:r>
            <w:r w:rsidR="00FC03BC" w:rsidRPr="00501B9E">
              <w:rPr>
                <w:sz w:val="24"/>
                <w:szCs w:val="24"/>
              </w:rPr>
              <w:t>согласно техн</w:t>
            </w:r>
            <w:r w:rsidR="007C70C5">
              <w:rPr>
                <w:sz w:val="24"/>
                <w:szCs w:val="24"/>
              </w:rPr>
              <w:t>ической документации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5F59EC" w:rsidRPr="00C67B2C" w:rsidRDefault="005F59EC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F59EC" w:rsidRPr="00C67B2C" w:rsidRDefault="005F59EC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2B7" w:rsidTr="0011344F">
        <w:trPr>
          <w:trHeight w:val="709"/>
          <w:jc w:val="center"/>
        </w:trPr>
        <w:tc>
          <w:tcPr>
            <w:tcW w:w="7372" w:type="dxa"/>
            <w:vAlign w:val="center"/>
          </w:tcPr>
          <w:p w:rsidR="008A62B7" w:rsidRPr="00C43CF7" w:rsidRDefault="008A62B7" w:rsidP="0053198D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</w:t>
            </w:r>
            <w:r w:rsidRPr="005F59EC">
              <w:rPr>
                <w:sz w:val="24"/>
                <w:szCs w:val="24"/>
              </w:rPr>
              <w:t>ыдач</w:t>
            </w:r>
            <w:r>
              <w:rPr>
                <w:sz w:val="24"/>
                <w:szCs w:val="24"/>
              </w:rPr>
              <w:t>а</w:t>
            </w:r>
            <w:r w:rsidRPr="005F59EC">
              <w:rPr>
                <w:sz w:val="24"/>
                <w:szCs w:val="24"/>
              </w:rPr>
              <w:t xml:space="preserve"> сменному мастеру (начальнику смены) производства информации о ходе технологического процесса и отклонениях его параметров от заданных значений, при необходимости - подача предупредительного сигнала.</w:t>
            </w:r>
          </w:p>
        </w:tc>
        <w:tc>
          <w:tcPr>
            <w:tcW w:w="1247" w:type="dxa"/>
            <w:vAlign w:val="center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2B7" w:rsidTr="0011344F">
        <w:trPr>
          <w:trHeight w:val="975"/>
          <w:jc w:val="center"/>
        </w:trPr>
        <w:tc>
          <w:tcPr>
            <w:tcW w:w="7372" w:type="dxa"/>
            <w:vAlign w:val="center"/>
          </w:tcPr>
          <w:p w:rsidR="008A62B7" w:rsidRPr="00C43CF7" w:rsidRDefault="008A62B7" w:rsidP="0053198D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F715D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Pr="005F715D">
              <w:rPr>
                <w:sz w:val="24"/>
                <w:szCs w:val="24"/>
              </w:rPr>
              <w:t xml:space="preserve"> качеств</w:t>
            </w:r>
            <w:r>
              <w:rPr>
                <w:sz w:val="24"/>
                <w:szCs w:val="24"/>
              </w:rPr>
              <w:t>а готовой</w:t>
            </w:r>
            <w:r w:rsidRPr="005F715D">
              <w:rPr>
                <w:sz w:val="24"/>
                <w:szCs w:val="24"/>
              </w:rPr>
              <w:t xml:space="preserve"> продукции, отделение части продукции, имеющей дефекты</w:t>
            </w:r>
          </w:p>
        </w:tc>
        <w:tc>
          <w:tcPr>
            <w:tcW w:w="1247" w:type="dxa"/>
            <w:vAlign w:val="center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2B7" w:rsidTr="0011344F">
        <w:trPr>
          <w:trHeight w:val="564"/>
          <w:jc w:val="center"/>
        </w:trPr>
        <w:tc>
          <w:tcPr>
            <w:tcW w:w="7372" w:type="dxa"/>
            <w:vAlign w:val="center"/>
          </w:tcPr>
          <w:p w:rsidR="008A62B7" w:rsidRPr="00C43CF7" w:rsidRDefault="008A62B7" w:rsidP="005F59EC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5F715D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</w:t>
            </w:r>
            <w:r w:rsidRPr="005F715D">
              <w:rPr>
                <w:sz w:val="24"/>
                <w:szCs w:val="24"/>
              </w:rPr>
              <w:t xml:space="preserve"> правильност</w:t>
            </w:r>
            <w:r>
              <w:rPr>
                <w:sz w:val="24"/>
                <w:szCs w:val="24"/>
              </w:rPr>
              <w:t>и</w:t>
            </w:r>
            <w:r w:rsidRPr="005F715D">
              <w:rPr>
                <w:sz w:val="24"/>
                <w:szCs w:val="24"/>
              </w:rPr>
              <w:t xml:space="preserve"> рассортировки продукции по партиям, ассортименту</w:t>
            </w:r>
          </w:p>
        </w:tc>
        <w:tc>
          <w:tcPr>
            <w:tcW w:w="1247" w:type="dxa"/>
            <w:vAlign w:val="center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83F3A" w:rsidTr="0011344F">
        <w:trPr>
          <w:trHeight w:val="564"/>
          <w:jc w:val="center"/>
        </w:trPr>
        <w:tc>
          <w:tcPr>
            <w:tcW w:w="7372" w:type="dxa"/>
            <w:vAlign w:val="center"/>
          </w:tcPr>
          <w:p w:rsidR="00883F3A" w:rsidRPr="005F715D" w:rsidRDefault="00883F3A" w:rsidP="00883F3A">
            <w:pPr>
              <w:pStyle w:val="af"/>
              <w:tabs>
                <w:tab w:val="clear" w:pos="72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</w:t>
            </w:r>
            <w:r w:rsidRPr="005F715D">
              <w:rPr>
                <w:sz w:val="24"/>
                <w:szCs w:val="24"/>
                <w:shd w:val="clear" w:color="auto" w:fill="FFFFFF"/>
              </w:rPr>
              <w:t>едение установленного учета качества продукции на обслуживаемом участке.</w:t>
            </w:r>
          </w:p>
        </w:tc>
        <w:tc>
          <w:tcPr>
            <w:tcW w:w="1247" w:type="dxa"/>
            <w:vAlign w:val="center"/>
          </w:tcPr>
          <w:p w:rsidR="00883F3A" w:rsidRPr="00C67B2C" w:rsidRDefault="00883F3A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883F3A" w:rsidRPr="00C67B2C" w:rsidRDefault="00883F3A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62B7" w:rsidTr="0011344F">
        <w:trPr>
          <w:trHeight w:val="699"/>
          <w:jc w:val="center"/>
        </w:trPr>
        <w:tc>
          <w:tcPr>
            <w:tcW w:w="7372" w:type="dxa"/>
            <w:vAlign w:val="center"/>
          </w:tcPr>
          <w:p w:rsidR="008A62B7" w:rsidRPr="00C43CF7" w:rsidRDefault="008A62B7" w:rsidP="0053198D">
            <w:pPr>
              <w:shd w:val="clear" w:color="auto" w:fill="FFFFFF"/>
              <w:tabs>
                <w:tab w:val="clear" w:pos="720"/>
              </w:tabs>
              <w:spacing w:before="100" w:beforeAutospacing="1" w:after="100" w:afterAutospacing="1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</w:t>
            </w:r>
            <w:r w:rsidRPr="00501B9E">
              <w:rPr>
                <w:sz w:val="24"/>
                <w:szCs w:val="24"/>
              </w:rPr>
              <w:t>ассмотрение и анализ рекламаций по качеству и комплектности продукции, подготовк</w:t>
            </w:r>
            <w:r>
              <w:rPr>
                <w:sz w:val="24"/>
                <w:szCs w:val="24"/>
              </w:rPr>
              <w:t>а</w:t>
            </w:r>
            <w:r w:rsidRPr="00501B9E">
              <w:rPr>
                <w:sz w:val="24"/>
                <w:szCs w:val="24"/>
              </w:rPr>
              <w:t xml:space="preserve"> заключений по результатам рассмотрения</w:t>
            </w:r>
          </w:p>
        </w:tc>
        <w:tc>
          <w:tcPr>
            <w:tcW w:w="1247" w:type="dxa"/>
            <w:vAlign w:val="center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</w:tcPr>
          <w:p w:rsidR="008A62B7" w:rsidRPr="00C67B2C" w:rsidRDefault="008A62B7" w:rsidP="00956A4F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062AA7" w:rsidRPr="0011344F" w:rsidRDefault="00062AA7" w:rsidP="00003A5E">
      <w:pPr>
        <w:pStyle w:val="Standard"/>
        <w:spacing w:before="40" w:line="232" w:lineRule="auto"/>
        <w:ind w:left="330"/>
        <w:rPr>
          <w:b/>
          <w:sz w:val="10"/>
          <w:szCs w:val="10"/>
        </w:rPr>
      </w:pPr>
    </w:p>
    <w:p w:rsidR="00003A5E" w:rsidRPr="00422F8A" w:rsidRDefault="0011344F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03A5E" w:rsidRPr="00422F8A">
        <w:rPr>
          <w:b/>
          <w:sz w:val="20"/>
          <w:szCs w:val="20"/>
        </w:rPr>
        <w:t>* необходимо отметить знаком «</w:t>
      </w:r>
      <w:r w:rsidR="00003A5E" w:rsidRPr="00422F8A">
        <w:rPr>
          <w:b/>
          <w:bCs/>
          <w:sz w:val="20"/>
          <w:szCs w:val="20"/>
        </w:rPr>
        <w:t>+</w:t>
      </w:r>
      <w:r w:rsidR="00003A5E" w:rsidRPr="00422F8A">
        <w:rPr>
          <w:b/>
          <w:sz w:val="20"/>
          <w:szCs w:val="20"/>
        </w:rPr>
        <w:t>»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Руководитель практики на предприятии </w:t>
      </w:r>
      <w:r>
        <w:rPr>
          <w:spacing w:val="-3"/>
          <w:sz w:val="22"/>
          <w:szCs w:val="22"/>
        </w:rPr>
        <w:t xml:space="preserve"> </w:t>
      </w: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</w:p>
    <w:p w:rsidR="00003A5E" w:rsidRDefault="00003A5E" w:rsidP="00003A5E">
      <w:pPr>
        <w:pStyle w:val="Standard"/>
        <w:tabs>
          <w:tab w:val="left" w:pos="10198"/>
        </w:tabs>
      </w:pPr>
      <w:r>
        <w:rPr>
          <w:rFonts w:ascii="Times New Roman" w:hAnsi="Times New Roman" w:cs="Times New Roman"/>
          <w:spacing w:val="-3"/>
          <w:sz w:val="22"/>
          <w:szCs w:val="22"/>
        </w:rPr>
        <w:t>Ф.И.О.</w:t>
      </w:r>
      <w:r>
        <w:rPr>
          <w:spacing w:val="-3"/>
          <w:sz w:val="22"/>
          <w:szCs w:val="22"/>
        </w:rPr>
        <w:t>____________________________________________________________________________</w:t>
      </w:r>
      <w:r>
        <w:rPr>
          <w:rFonts w:ascii="Calibri" w:hAnsi="Calibri"/>
          <w:spacing w:val="-3"/>
          <w:sz w:val="22"/>
          <w:szCs w:val="22"/>
        </w:rPr>
        <w:t>____</w:t>
      </w:r>
      <w:r>
        <w:rPr>
          <w:spacing w:val="-3"/>
          <w:sz w:val="22"/>
          <w:szCs w:val="22"/>
        </w:rPr>
        <w:t>_______</w:t>
      </w: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208"/>
        </w:tabs>
        <w:spacing w:before="2" w:line="228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Должность________________________________________________________________________________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  <w:rPr>
          <w:rFonts w:ascii="Calibri" w:eastAsia="Liberation Serif" w:hAnsi="Calibri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                     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</w:pPr>
      <w:r>
        <w:rPr>
          <w:rFonts w:ascii="Calibri" w:eastAsia="Liberation Serif" w:hAnsi="Calibri" w:cs="Liberation Serif"/>
          <w:sz w:val="22"/>
          <w:szCs w:val="22"/>
        </w:rPr>
        <w:t xml:space="preserve">                 </w:t>
      </w: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rFonts w:ascii="Times New Roman" w:eastAsia="Liberation Serif" w:hAnsi="Times New Roman" w:cs="Times New Roman"/>
          <w:sz w:val="22"/>
          <w:szCs w:val="22"/>
        </w:rPr>
        <w:t>«____»   _____   2022 г.</w:t>
      </w:r>
      <w:r>
        <w:rPr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______________________/__________________/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"расшифровка подписи"</w:t>
      </w:r>
    </w:p>
    <w:p w:rsidR="00003A5E" w:rsidRDefault="00003A5E" w:rsidP="00003A5E"/>
    <w:p w:rsidR="00003A5E" w:rsidRDefault="00003A5E" w:rsidP="00003A5E"/>
    <w:p w:rsidR="00D63AC8" w:rsidRDefault="00D63AC8" w:rsidP="00DD2BEB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5D3ADF" w:rsidRDefault="005D3ADF" w:rsidP="00D63AC8">
      <w:pPr>
        <w:pStyle w:val="Textbody"/>
        <w:jc w:val="right"/>
        <w:rPr>
          <w:position w:val="3"/>
        </w:rPr>
      </w:pPr>
    </w:p>
    <w:p w:rsidR="00D63AC8" w:rsidRDefault="00D63AC8" w:rsidP="00D63AC8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>
        <w:rPr>
          <w:position w:val="3"/>
        </w:rPr>
        <w:t>3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D63AC8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>
        <w:rPr>
          <w:b/>
        </w:rPr>
        <w:t>Тестовые вопросы</w:t>
      </w:r>
      <w:r w:rsidRPr="00752657">
        <w:rPr>
          <w:b/>
        </w:rPr>
        <w:t xml:space="preserve"> для </w:t>
      </w:r>
      <w:r>
        <w:rPr>
          <w:b/>
        </w:rPr>
        <w:t>подготовки рабочих по профессии</w:t>
      </w:r>
    </w:p>
    <w:p w:rsidR="00D63AC8" w:rsidRPr="00752657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 w:rsidRPr="00752657">
        <w:rPr>
          <w:b/>
        </w:rPr>
        <w:t xml:space="preserve"> «</w:t>
      </w:r>
      <w:r>
        <w:rPr>
          <w:b/>
        </w:rPr>
        <w:t>Контролер в производстве черных металлов»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</w:pPr>
    </w:p>
    <w:p w:rsidR="00DE45D4" w:rsidRPr="0069788F" w:rsidRDefault="00DE45D4" w:rsidP="008F67C3">
      <w:pPr>
        <w:pStyle w:val="af"/>
        <w:numPr>
          <w:ilvl w:val="0"/>
          <w:numId w:val="18"/>
        </w:numPr>
        <w:ind w:left="0" w:firstLine="426"/>
        <w:rPr>
          <w:b/>
          <w:sz w:val="24"/>
          <w:szCs w:val="24"/>
        </w:rPr>
      </w:pPr>
      <w:r w:rsidRPr="0069788F">
        <w:rPr>
          <w:b/>
          <w:sz w:val="24"/>
          <w:szCs w:val="24"/>
        </w:rPr>
        <w:t>К работе контролером в производстве черных металлов допускаются лица не моложе:</w:t>
      </w:r>
    </w:p>
    <w:p w:rsidR="00D63AC8" w:rsidRPr="00DE45D4" w:rsidRDefault="00D63AC8" w:rsidP="00DE45D4">
      <w:pPr>
        <w:tabs>
          <w:tab w:val="clear" w:pos="720"/>
        </w:tabs>
        <w:ind w:left="340" w:firstLine="0"/>
      </w:pPr>
    </w:p>
    <w:p w:rsidR="00DE45D4" w:rsidRPr="0069788F" w:rsidRDefault="00DE45D4" w:rsidP="00B4317B">
      <w:pPr>
        <w:pStyle w:val="3"/>
        <w:widowControl/>
        <w:numPr>
          <w:ilvl w:val="0"/>
          <w:numId w:val="7"/>
        </w:numPr>
        <w:suppressAutoHyphens w:val="0"/>
        <w:spacing w:after="0"/>
        <w:ind w:left="0" w:firstLine="284"/>
        <w:rPr>
          <w:sz w:val="24"/>
          <w:szCs w:val="24"/>
        </w:rPr>
      </w:pPr>
      <w:r w:rsidRPr="00DE45D4">
        <w:rPr>
          <w:b/>
          <w:sz w:val="24"/>
          <w:szCs w:val="24"/>
        </w:rPr>
        <w:t xml:space="preserve">18 лет </w:t>
      </w:r>
    </w:p>
    <w:p w:rsidR="0069788F" w:rsidRDefault="0069788F" w:rsidP="00B4317B">
      <w:pPr>
        <w:pStyle w:val="3"/>
        <w:widowControl/>
        <w:numPr>
          <w:ilvl w:val="0"/>
          <w:numId w:val="7"/>
        </w:numPr>
        <w:suppressAutoHyphens w:val="0"/>
        <w:spacing w:after="0"/>
        <w:ind w:left="0" w:firstLine="284"/>
        <w:rPr>
          <w:sz w:val="24"/>
          <w:szCs w:val="24"/>
        </w:rPr>
      </w:pPr>
      <w:r>
        <w:rPr>
          <w:sz w:val="24"/>
          <w:szCs w:val="24"/>
        </w:rPr>
        <w:t>17  лет</w:t>
      </w:r>
    </w:p>
    <w:p w:rsidR="0069788F" w:rsidRPr="00DE45D4" w:rsidRDefault="0069788F" w:rsidP="00B4317B">
      <w:pPr>
        <w:pStyle w:val="3"/>
        <w:widowControl/>
        <w:numPr>
          <w:ilvl w:val="0"/>
          <w:numId w:val="7"/>
        </w:numPr>
        <w:suppressAutoHyphens w:val="0"/>
        <w:spacing w:after="0"/>
        <w:ind w:left="0" w:firstLine="284"/>
        <w:rPr>
          <w:sz w:val="24"/>
          <w:szCs w:val="24"/>
        </w:rPr>
      </w:pPr>
      <w:r>
        <w:rPr>
          <w:sz w:val="24"/>
          <w:szCs w:val="24"/>
        </w:rPr>
        <w:t>20 лет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D63AC8" w:rsidRDefault="00D63AC8" w:rsidP="00D63AC8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69788F" w:rsidRDefault="0069788F" w:rsidP="008F67C3">
      <w:pPr>
        <w:pStyle w:val="af"/>
        <w:numPr>
          <w:ilvl w:val="0"/>
          <w:numId w:val="18"/>
        </w:numPr>
        <w:ind w:left="284" w:firstLine="142"/>
        <w:rPr>
          <w:b/>
          <w:sz w:val="24"/>
          <w:szCs w:val="24"/>
        </w:rPr>
      </w:pPr>
      <w:r w:rsidRPr="0069788F">
        <w:rPr>
          <w:b/>
          <w:sz w:val="24"/>
          <w:szCs w:val="24"/>
        </w:rPr>
        <w:t xml:space="preserve">В процессе работы на контролера могут воздействовать опасные и вредные производственные факторы: </w:t>
      </w:r>
    </w:p>
    <w:p w:rsidR="00C50BEF" w:rsidRPr="0069788F" w:rsidRDefault="00C50BEF" w:rsidP="00C50BEF">
      <w:pPr>
        <w:pStyle w:val="af"/>
        <w:tabs>
          <w:tab w:val="clear" w:pos="720"/>
        </w:tabs>
        <w:ind w:left="426" w:firstLine="0"/>
        <w:rPr>
          <w:b/>
          <w:sz w:val="24"/>
          <w:szCs w:val="24"/>
        </w:rPr>
      </w:pPr>
    </w:p>
    <w:p w:rsidR="0069788F" w:rsidRPr="0069788F" w:rsidRDefault="001153E6" w:rsidP="008F67C3">
      <w:pPr>
        <w:pStyle w:val="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69788F" w:rsidRPr="0069788F">
        <w:rPr>
          <w:sz w:val="24"/>
          <w:szCs w:val="24"/>
        </w:rPr>
        <w:t>вижущиеся машины</w:t>
      </w:r>
    </w:p>
    <w:p w:rsidR="0069788F" w:rsidRPr="0069788F" w:rsidRDefault="001153E6" w:rsidP="008F67C3">
      <w:pPr>
        <w:pStyle w:val="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9788F" w:rsidRPr="0069788F">
        <w:rPr>
          <w:sz w:val="24"/>
          <w:szCs w:val="24"/>
        </w:rPr>
        <w:t>одвижные части производственного оборудования</w:t>
      </w:r>
    </w:p>
    <w:p w:rsidR="0069788F" w:rsidRPr="0069788F" w:rsidRDefault="001153E6" w:rsidP="008F67C3">
      <w:pPr>
        <w:pStyle w:val="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="0069788F" w:rsidRPr="0069788F">
        <w:rPr>
          <w:sz w:val="24"/>
          <w:szCs w:val="24"/>
        </w:rPr>
        <w:t>овышенный уровень шума на рабочем месте</w:t>
      </w:r>
    </w:p>
    <w:p w:rsidR="0069788F" w:rsidRDefault="001153E6" w:rsidP="008F67C3">
      <w:pPr>
        <w:pStyle w:val="af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="0069788F" w:rsidRPr="0069788F">
        <w:rPr>
          <w:sz w:val="24"/>
          <w:szCs w:val="24"/>
        </w:rPr>
        <w:t>нфракрасное излучение</w:t>
      </w:r>
    </w:p>
    <w:p w:rsidR="00182839" w:rsidRPr="00182839" w:rsidRDefault="00182839" w:rsidP="008F67C3">
      <w:pPr>
        <w:pStyle w:val="af"/>
        <w:numPr>
          <w:ilvl w:val="0"/>
          <w:numId w:val="19"/>
        </w:numPr>
        <w:rPr>
          <w:sz w:val="24"/>
          <w:szCs w:val="24"/>
        </w:rPr>
      </w:pPr>
      <w:r w:rsidRPr="00182839">
        <w:rPr>
          <w:sz w:val="24"/>
          <w:szCs w:val="24"/>
        </w:rPr>
        <w:t>ультразвуковые колебания</w:t>
      </w:r>
    </w:p>
    <w:p w:rsidR="0069788F" w:rsidRPr="0069788F" w:rsidRDefault="0069788F" w:rsidP="008F67C3">
      <w:pPr>
        <w:pStyle w:val="af"/>
        <w:numPr>
          <w:ilvl w:val="0"/>
          <w:numId w:val="19"/>
        </w:numPr>
        <w:rPr>
          <w:b/>
          <w:sz w:val="24"/>
          <w:szCs w:val="24"/>
        </w:rPr>
      </w:pPr>
      <w:r w:rsidRPr="00840BE3">
        <w:rPr>
          <w:b/>
          <w:color w:val="000000" w:themeColor="text1"/>
          <w:sz w:val="24"/>
          <w:szCs w:val="24"/>
        </w:rPr>
        <w:t>Все перечисленное</w:t>
      </w:r>
    </w:p>
    <w:p w:rsidR="0069788F" w:rsidRPr="00397DCD" w:rsidRDefault="0069788F" w:rsidP="0069788F">
      <w:pPr>
        <w:pStyle w:val="af"/>
        <w:tabs>
          <w:tab w:val="clear" w:pos="720"/>
        </w:tabs>
        <w:spacing w:line="240" w:lineRule="auto"/>
        <w:ind w:left="426" w:firstLine="0"/>
        <w:contextualSpacing/>
        <w:rPr>
          <w:b/>
          <w:sz w:val="24"/>
          <w:szCs w:val="24"/>
        </w:rPr>
      </w:pPr>
      <w:r w:rsidRPr="0069788F">
        <w:rPr>
          <w:b/>
          <w:sz w:val="24"/>
          <w:szCs w:val="24"/>
        </w:rPr>
        <w:t xml:space="preserve">  </w:t>
      </w:r>
    </w:p>
    <w:p w:rsidR="001153E6" w:rsidRPr="008328CF" w:rsidRDefault="001153E6" w:rsidP="008F67C3">
      <w:pPr>
        <w:pStyle w:val="af"/>
        <w:numPr>
          <w:ilvl w:val="0"/>
          <w:numId w:val="18"/>
        </w:numPr>
        <w:tabs>
          <w:tab w:val="left" w:pos="709"/>
        </w:tabs>
        <w:spacing w:line="240" w:lineRule="auto"/>
        <w:ind w:left="284" w:firstLine="142"/>
        <w:contextualSpacing/>
        <w:rPr>
          <w:b/>
          <w:sz w:val="24"/>
          <w:szCs w:val="24"/>
        </w:rPr>
      </w:pPr>
      <w:r w:rsidRPr="008328CF">
        <w:rPr>
          <w:b/>
          <w:sz w:val="24"/>
          <w:szCs w:val="24"/>
        </w:rPr>
        <w:t xml:space="preserve">Что не входит в специальную одежду, обувь и средства индивидуальной защиты </w:t>
      </w:r>
      <w:r>
        <w:rPr>
          <w:b/>
          <w:sz w:val="24"/>
          <w:szCs w:val="24"/>
        </w:rPr>
        <w:t>контролера в производстве черных металлов:</w:t>
      </w:r>
    </w:p>
    <w:p w:rsidR="00D63AC8" w:rsidRDefault="00D63AC8" w:rsidP="00D63AC8">
      <w:pPr>
        <w:rPr>
          <w:sz w:val="24"/>
          <w:szCs w:val="24"/>
        </w:rPr>
      </w:pPr>
    </w:p>
    <w:p w:rsidR="00D63AC8" w:rsidRPr="00931FDF" w:rsidRDefault="00D63AC8" w:rsidP="00B4317B">
      <w:pPr>
        <w:pStyle w:val="af"/>
        <w:numPr>
          <w:ilvl w:val="0"/>
          <w:numId w:val="8"/>
        </w:numPr>
        <w:spacing w:line="240" w:lineRule="auto"/>
        <w:contextualSpacing/>
      </w:pPr>
      <w:r w:rsidRPr="003F5BDD">
        <w:rPr>
          <w:sz w:val="24"/>
          <w:szCs w:val="24"/>
        </w:rPr>
        <w:t xml:space="preserve">Костюм из огнестойких материалов для защиты от повышенных температур </w:t>
      </w:r>
    </w:p>
    <w:p w:rsidR="00D63AC8" w:rsidRPr="00AE5E39" w:rsidRDefault="00D63AC8" w:rsidP="00B4317B">
      <w:pPr>
        <w:pStyle w:val="af"/>
        <w:numPr>
          <w:ilvl w:val="0"/>
          <w:numId w:val="8"/>
        </w:numPr>
        <w:spacing w:line="240" w:lineRule="auto"/>
        <w:contextualSpacing/>
      </w:pPr>
      <w:r w:rsidRPr="00AE5E39">
        <w:t>Ботинки кожаные с защитным подноском</w:t>
      </w:r>
    </w:p>
    <w:p w:rsidR="00D63AC8" w:rsidRDefault="00D63AC8" w:rsidP="00B4317B">
      <w:pPr>
        <w:pStyle w:val="af"/>
        <w:numPr>
          <w:ilvl w:val="0"/>
          <w:numId w:val="8"/>
        </w:numPr>
        <w:spacing w:line="240" w:lineRule="auto"/>
        <w:contextualSpacing/>
      </w:pPr>
      <w:r>
        <w:t>Перчатки с полимерным покрытием</w:t>
      </w:r>
    </w:p>
    <w:p w:rsidR="00D63AC8" w:rsidRPr="004C2B13" w:rsidRDefault="00D63AC8" w:rsidP="00B4317B">
      <w:pPr>
        <w:pStyle w:val="af"/>
        <w:numPr>
          <w:ilvl w:val="0"/>
          <w:numId w:val="8"/>
        </w:numPr>
        <w:spacing w:line="240" w:lineRule="auto"/>
        <w:contextualSpacing/>
        <w:rPr>
          <w:b/>
        </w:rPr>
      </w:pPr>
      <w:r w:rsidRPr="004C2B13">
        <w:rPr>
          <w:b/>
        </w:rPr>
        <w:t>Костюм спортивный</w:t>
      </w:r>
    </w:p>
    <w:p w:rsidR="00D63AC8" w:rsidRPr="00AE5E39" w:rsidRDefault="00D63AC8" w:rsidP="00B4317B">
      <w:pPr>
        <w:pStyle w:val="af"/>
        <w:numPr>
          <w:ilvl w:val="0"/>
          <w:numId w:val="8"/>
        </w:numPr>
        <w:spacing w:line="240" w:lineRule="auto"/>
        <w:contextualSpacing/>
      </w:pPr>
      <w:r>
        <w:t>Каска защитная</w:t>
      </w:r>
    </w:p>
    <w:p w:rsidR="00D63AC8" w:rsidRPr="00AE5E39" w:rsidRDefault="00D63AC8" w:rsidP="00B4317B">
      <w:pPr>
        <w:pStyle w:val="af"/>
        <w:numPr>
          <w:ilvl w:val="0"/>
          <w:numId w:val="8"/>
        </w:numPr>
        <w:spacing w:line="240" w:lineRule="auto"/>
        <w:contextualSpacing/>
      </w:pPr>
      <w:r>
        <w:t xml:space="preserve">Очки </w:t>
      </w:r>
      <w:r w:rsidR="003529A0">
        <w:t>со светлыми стеклами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529A0" w:rsidRPr="003529A0" w:rsidRDefault="003529A0" w:rsidP="008F67C3">
      <w:pPr>
        <w:pStyle w:val="af"/>
        <w:numPr>
          <w:ilvl w:val="0"/>
          <w:numId w:val="18"/>
        </w:numPr>
        <w:ind w:left="284" w:firstLine="142"/>
        <w:rPr>
          <w:b/>
          <w:sz w:val="24"/>
          <w:szCs w:val="24"/>
        </w:rPr>
      </w:pPr>
      <w:r w:rsidRPr="003529A0">
        <w:rPr>
          <w:b/>
          <w:sz w:val="24"/>
          <w:szCs w:val="24"/>
        </w:rPr>
        <w:t>В местах непосредственного выполнения своих должностных обязанностей контролер должен проверить: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rPr>
          <w:b/>
          <w:sz w:val="20"/>
        </w:rPr>
      </w:pPr>
    </w:p>
    <w:p w:rsidR="003529A0" w:rsidRPr="003529A0" w:rsidRDefault="003529A0" w:rsidP="008F67C3">
      <w:pPr>
        <w:pStyle w:val="af"/>
        <w:numPr>
          <w:ilvl w:val="0"/>
          <w:numId w:val="20"/>
        </w:numPr>
        <w:rPr>
          <w:sz w:val="24"/>
          <w:szCs w:val="24"/>
        </w:rPr>
      </w:pPr>
      <w:r w:rsidRPr="003529A0">
        <w:rPr>
          <w:sz w:val="24"/>
          <w:szCs w:val="24"/>
        </w:rPr>
        <w:t>Достаточность освещения  рабочего места (путем визуального осмотра)</w:t>
      </w:r>
    </w:p>
    <w:p w:rsidR="003529A0" w:rsidRPr="003529A0" w:rsidRDefault="003529A0" w:rsidP="008F67C3">
      <w:pPr>
        <w:pStyle w:val="af"/>
        <w:numPr>
          <w:ilvl w:val="0"/>
          <w:numId w:val="20"/>
        </w:numPr>
        <w:rPr>
          <w:sz w:val="24"/>
          <w:szCs w:val="24"/>
        </w:rPr>
      </w:pPr>
      <w:r w:rsidRPr="003529A0">
        <w:rPr>
          <w:sz w:val="24"/>
          <w:szCs w:val="24"/>
        </w:rPr>
        <w:t>Состояние технологических проходов к оборудованию, чистоту рабочего места.</w:t>
      </w:r>
    </w:p>
    <w:p w:rsidR="003529A0" w:rsidRPr="003529A0" w:rsidRDefault="003529A0" w:rsidP="008F67C3">
      <w:pPr>
        <w:pStyle w:val="af"/>
        <w:numPr>
          <w:ilvl w:val="0"/>
          <w:numId w:val="20"/>
        </w:numPr>
        <w:rPr>
          <w:sz w:val="24"/>
          <w:szCs w:val="24"/>
        </w:rPr>
      </w:pPr>
      <w:r w:rsidRPr="003529A0">
        <w:rPr>
          <w:sz w:val="24"/>
          <w:szCs w:val="24"/>
        </w:rPr>
        <w:t>Исправное состояние стеллажей.</w:t>
      </w:r>
    </w:p>
    <w:p w:rsidR="003529A0" w:rsidRPr="0069788F" w:rsidRDefault="003529A0" w:rsidP="008F67C3">
      <w:pPr>
        <w:pStyle w:val="af"/>
        <w:numPr>
          <w:ilvl w:val="0"/>
          <w:numId w:val="20"/>
        </w:numPr>
        <w:rPr>
          <w:b/>
          <w:sz w:val="24"/>
          <w:szCs w:val="24"/>
        </w:rPr>
      </w:pPr>
      <w:r w:rsidRPr="00840BE3">
        <w:rPr>
          <w:b/>
          <w:color w:val="000000" w:themeColor="text1"/>
          <w:sz w:val="24"/>
          <w:szCs w:val="24"/>
        </w:rPr>
        <w:t>Все перечисленное</w:t>
      </w:r>
    </w:p>
    <w:p w:rsidR="003529A0" w:rsidRPr="003529A0" w:rsidRDefault="003529A0" w:rsidP="003529A0">
      <w:pPr>
        <w:tabs>
          <w:tab w:val="clear" w:pos="720"/>
        </w:tabs>
        <w:ind w:left="340" w:firstLine="0"/>
        <w:rPr>
          <w:sz w:val="24"/>
          <w:szCs w:val="24"/>
        </w:rPr>
      </w:pPr>
    </w:p>
    <w:p w:rsidR="00D63AC8" w:rsidRDefault="005A4976" w:rsidP="008F67C3">
      <w:pPr>
        <w:pStyle w:val="af"/>
        <w:numPr>
          <w:ilvl w:val="0"/>
          <w:numId w:val="18"/>
        </w:numPr>
        <w:ind w:left="284" w:firstLine="142"/>
        <w:rPr>
          <w:b/>
          <w:sz w:val="24"/>
          <w:szCs w:val="24"/>
        </w:rPr>
      </w:pPr>
      <w:r w:rsidRPr="005A4976">
        <w:rPr>
          <w:b/>
          <w:sz w:val="24"/>
          <w:szCs w:val="24"/>
        </w:rPr>
        <w:t xml:space="preserve">Приступать к работе при обнаружении неисправности оборудования, с неисправными инструментами: </w:t>
      </w:r>
    </w:p>
    <w:p w:rsidR="005A4976" w:rsidRPr="005A4976" w:rsidRDefault="005A4976" w:rsidP="005A4976">
      <w:pPr>
        <w:pStyle w:val="af"/>
        <w:tabs>
          <w:tab w:val="clear" w:pos="720"/>
        </w:tabs>
        <w:ind w:left="426" w:firstLine="0"/>
        <w:rPr>
          <w:b/>
          <w:sz w:val="24"/>
          <w:szCs w:val="24"/>
        </w:rPr>
      </w:pPr>
    </w:p>
    <w:p w:rsidR="00D63AC8" w:rsidRDefault="00D63AC8" w:rsidP="00B4317B">
      <w:pPr>
        <w:pStyle w:val="af"/>
        <w:numPr>
          <w:ilvl w:val="0"/>
          <w:numId w:val="9"/>
        </w:numPr>
        <w:spacing w:line="240" w:lineRule="auto"/>
        <w:ind w:left="0" w:firstLine="350"/>
        <w:contextualSpacing/>
      </w:pPr>
      <w:r>
        <w:t>Разрешается</w:t>
      </w:r>
    </w:p>
    <w:p w:rsidR="00D63AC8" w:rsidRPr="00840BE3" w:rsidRDefault="00D63AC8" w:rsidP="00B4317B">
      <w:pPr>
        <w:pStyle w:val="af"/>
        <w:numPr>
          <w:ilvl w:val="0"/>
          <w:numId w:val="9"/>
        </w:numPr>
        <w:spacing w:line="240" w:lineRule="auto"/>
        <w:ind w:left="0" w:firstLine="350"/>
        <w:contextualSpacing/>
        <w:rPr>
          <w:b/>
        </w:rPr>
      </w:pPr>
      <w:r w:rsidRPr="00840BE3">
        <w:rPr>
          <w:b/>
        </w:rPr>
        <w:t>Запрещается</w:t>
      </w:r>
    </w:p>
    <w:p w:rsidR="00D63AC8" w:rsidRDefault="00D63AC8" w:rsidP="00D63AC8">
      <w:pPr>
        <w:shd w:val="clear" w:color="auto" w:fill="FFFFFF"/>
        <w:tabs>
          <w:tab w:val="left" w:pos="970"/>
        </w:tabs>
        <w:rPr>
          <w:color w:val="000000"/>
          <w:spacing w:val="1"/>
          <w:sz w:val="24"/>
          <w:szCs w:val="24"/>
        </w:rPr>
      </w:pPr>
    </w:p>
    <w:p w:rsidR="001671D6" w:rsidRDefault="001671D6" w:rsidP="008F67C3">
      <w:pPr>
        <w:pStyle w:val="af"/>
        <w:numPr>
          <w:ilvl w:val="0"/>
          <w:numId w:val="18"/>
        </w:numPr>
        <w:ind w:left="284" w:firstLine="142"/>
        <w:rPr>
          <w:b/>
          <w:sz w:val="24"/>
          <w:szCs w:val="24"/>
        </w:rPr>
      </w:pPr>
      <w:r w:rsidRPr="001671D6">
        <w:rPr>
          <w:b/>
          <w:sz w:val="24"/>
          <w:szCs w:val="24"/>
        </w:rPr>
        <w:t>Наблюдать за ходом плавки, за отбором проб, за сливом металла в ковш, за сливом шлака из ковша, следует через</w:t>
      </w:r>
      <w:r>
        <w:rPr>
          <w:b/>
          <w:sz w:val="24"/>
          <w:szCs w:val="24"/>
        </w:rPr>
        <w:t>:</w:t>
      </w:r>
    </w:p>
    <w:p w:rsidR="001671D6" w:rsidRPr="001671D6" w:rsidRDefault="001671D6" w:rsidP="001671D6">
      <w:pPr>
        <w:pStyle w:val="af"/>
        <w:tabs>
          <w:tab w:val="clear" w:pos="720"/>
        </w:tabs>
        <w:ind w:left="426" w:firstLine="0"/>
        <w:rPr>
          <w:b/>
          <w:sz w:val="24"/>
          <w:szCs w:val="24"/>
        </w:rPr>
      </w:pPr>
      <w:r w:rsidRPr="001671D6">
        <w:rPr>
          <w:b/>
          <w:sz w:val="24"/>
          <w:szCs w:val="24"/>
        </w:rPr>
        <w:t xml:space="preserve"> </w:t>
      </w:r>
    </w:p>
    <w:p w:rsidR="00D63AC8" w:rsidRPr="001671D6" w:rsidRDefault="001671D6" w:rsidP="00B4317B">
      <w:pPr>
        <w:pStyle w:val="af"/>
        <w:numPr>
          <w:ilvl w:val="0"/>
          <w:numId w:val="10"/>
        </w:numPr>
        <w:spacing w:line="240" w:lineRule="auto"/>
        <w:ind w:left="0" w:firstLine="426"/>
        <w:contextualSpacing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Очки с белыми стеклами</w:t>
      </w:r>
    </w:p>
    <w:p w:rsidR="001671D6" w:rsidRPr="001671D6" w:rsidRDefault="001671D6" w:rsidP="00B4317B">
      <w:pPr>
        <w:pStyle w:val="af"/>
        <w:numPr>
          <w:ilvl w:val="0"/>
          <w:numId w:val="10"/>
        </w:numPr>
        <w:spacing w:line="240" w:lineRule="auto"/>
        <w:ind w:left="0" w:firstLine="426"/>
        <w:contextualSpacing/>
        <w:rPr>
          <w:sz w:val="24"/>
          <w:szCs w:val="24"/>
        </w:rPr>
      </w:pPr>
      <w:r>
        <w:rPr>
          <w:b/>
          <w:sz w:val="24"/>
          <w:szCs w:val="24"/>
        </w:rPr>
        <w:t>О</w:t>
      </w:r>
      <w:r w:rsidRPr="001671D6">
        <w:rPr>
          <w:b/>
          <w:sz w:val="24"/>
          <w:szCs w:val="24"/>
        </w:rPr>
        <w:t>чки с синими светофильтрами.</w:t>
      </w:r>
    </w:p>
    <w:p w:rsidR="001671D6" w:rsidRPr="001671D6" w:rsidRDefault="001671D6" w:rsidP="00B4317B">
      <w:pPr>
        <w:pStyle w:val="af"/>
        <w:numPr>
          <w:ilvl w:val="0"/>
          <w:numId w:val="10"/>
        </w:numPr>
        <w:spacing w:line="240" w:lineRule="auto"/>
        <w:ind w:left="0" w:firstLine="426"/>
        <w:contextualSpacing/>
        <w:rPr>
          <w:sz w:val="24"/>
          <w:szCs w:val="24"/>
        </w:rPr>
      </w:pPr>
      <w:r w:rsidRPr="001671D6">
        <w:rPr>
          <w:sz w:val="24"/>
          <w:szCs w:val="24"/>
        </w:rPr>
        <w:t>Очки с красными стеклами</w:t>
      </w:r>
    </w:p>
    <w:p w:rsidR="00D63AC8" w:rsidRDefault="00D63AC8" w:rsidP="00D63AC8">
      <w:pPr>
        <w:pStyle w:val="af"/>
        <w:tabs>
          <w:tab w:val="clear" w:pos="720"/>
        </w:tabs>
        <w:spacing w:line="240" w:lineRule="auto"/>
        <w:ind w:left="426" w:firstLine="0"/>
        <w:contextualSpacing/>
        <w:rPr>
          <w:b/>
          <w:color w:val="000000" w:themeColor="text1"/>
          <w:sz w:val="24"/>
          <w:szCs w:val="24"/>
        </w:rPr>
      </w:pPr>
    </w:p>
    <w:p w:rsidR="00D565CF" w:rsidRDefault="00D565CF" w:rsidP="00D63AC8">
      <w:pPr>
        <w:pStyle w:val="af"/>
        <w:tabs>
          <w:tab w:val="clear" w:pos="720"/>
        </w:tabs>
        <w:spacing w:line="240" w:lineRule="auto"/>
        <w:ind w:left="426" w:firstLine="0"/>
        <w:contextualSpacing/>
        <w:rPr>
          <w:b/>
          <w:color w:val="000000" w:themeColor="text1"/>
          <w:sz w:val="24"/>
          <w:szCs w:val="24"/>
        </w:rPr>
      </w:pPr>
    </w:p>
    <w:p w:rsidR="0085367A" w:rsidRPr="0085367A" w:rsidRDefault="0085367A" w:rsidP="008F67C3">
      <w:pPr>
        <w:pStyle w:val="af"/>
        <w:numPr>
          <w:ilvl w:val="0"/>
          <w:numId w:val="18"/>
        </w:numPr>
        <w:ind w:left="284" w:firstLine="142"/>
        <w:rPr>
          <w:b/>
          <w:sz w:val="24"/>
          <w:szCs w:val="24"/>
        </w:rPr>
      </w:pPr>
      <w:r w:rsidRPr="0085367A">
        <w:rPr>
          <w:b/>
          <w:sz w:val="24"/>
          <w:szCs w:val="24"/>
        </w:rPr>
        <w:lastRenderedPageBreak/>
        <w:t>Контроль за разливкой металла (канава или МПНЛЗ) вести в:</w:t>
      </w:r>
    </w:p>
    <w:p w:rsidR="0085367A" w:rsidRPr="0085367A" w:rsidRDefault="0085367A" w:rsidP="0085367A">
      <w:pPr>
        <w:rPr>
          <w:b/>
          <w:sz w:val="24"/>
          <w:szCs w:val="24"/>
        </w:rPr>
      </w:pPr>
      <w:r w:rsidRPr="0085367A">
        <w:rPr>
          <w:b/>
          <w:sz w:val="24"/>
          <w:szCs w:val="24"/>
        </w:rPr>
        <w:t xml:space="preserve"> </w:t>
      </w:r>
    </w:p>
    <w:p w:rsidR="00D63AC8" w:rsidRPr="0085367A" w:rsidRDefault="0085367A" w:rsidP="00B4317B">
      <w:pPr>
        <w:pStyle w:val="af"/>
        <w:numPr>
          <w:ilvl w:val="0"/>
          <w:numId w:val="11"/>
        </w:numPr>
        <w:ind w:left="0" w:firstLine="426"/>
        <w:rPr>
          <w:sz w:val="24"/>
          <w:szCs w:val="24"/>
        </w:rPr>
      </w:pPr>
      <w:r w:rsidRPr="0085367A">
        <w:rPr>
          <w:sz w:val="24"/>
          <w:szCs w:val="24"/>
        </w:rPr>
        <w:t xml:space="preserve">Светлых защитных очках </w:t>
      </w:r>
    </w:p>
    <w:p w:rsidR="0085367A" w:rsidRDefault="0085367A" w:rsidP="00B4317B">
      <w:pPr>
        <w:pStyle w:val="af"/>
        <w:numPr>
          <w:ilvl w:val="0"/>
          <w:numId w:val="11"/>
        </w:numPr>
        <w:ind w:left="0" w:firstLine="426"/>
        <w:rPr>
          <w:sz w:val="24"/>
          <w:szCs w:val="24"/>
        </w:rPr>
      </w:pPr>
      <w:r w:rsidRPr="0085367A">
        <w:rPr>
          <w:sz w:val="24"/>
          <w:szCs w:val="24"/>
        </w:rPr>
        <w:t>Очках с синими светофильтрами</w:t>
      </w:r>
    </w:p>
    <w:p w:rsidR="0085367A" w:rsidRPr="0085367A" w:rsidRDefault="0085367A" w:rsidP="00B4317B">
      <w:pPr>
        <w:pStyle w:val="af"/>
        <w:numPr>
          <w:ilvl w:val="0"/>
          <w:numId w:val="11"/>
        </w:numPr>
        <w:ind w:left="0" w:firstLine="426"/>
        <w:rPr>
          <w:b/>
          <w:sz w:val="24"/>
          <w:szCs w:val="24"/>
        </w:rPr>
      </w:pPr>
      <w:r w:rsidRPr="0085367A">
        <w:rPr>
          <w:b/>
          <w:sz w:val="24"/>
          <w:szCs w:val="24"/>
        </w:rPr>
        <w:t>Допускаются оба варианта</w:t>
      </w:r>
    </w:p>
    <w:p w:rsidR="00D63AC8" w:rsidRDefault="00D63AC8" w:rsidP="00D63AC8">
      <w:pPr>
        <w:tabs>
          <w:tab w:val="clear" w:pos="720"/>
        </w:tabs>
        <w:rPr>
          <w:sz w:val="24"/>
          <w:szCs w:val="24"/>
        </w:rPr>
      </w:pPr>
    </w:p>
    <w:p w:rsidR="00D63AC8" w:rsidRPr="007C5FF2" w:rsidRDefault="00182839" w:rsidP="008F67C3">
      <w:pPr>
        <w:pStyle w:val="af"/>
        <w:numPr>
          <w:ilvl w:val="0"/>
          <w:numId w:val="18"/>
        </w:numPr>
        <w:ind w:left="284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Контролеру в производстве черных металлов ЗАПРЕЩАЕТСЯ</w:t>
      </w:r>
      <w:r w:rsidR="00D63AC8" w:rsidRPr="007C5FF2">
        <w:rPr>
          <w:b/>
          <w:sz w:val="24"/>
          <w:szCs w:val="24"/>
        </w:rPr>
        <w:t>:</w:t>
      </w:r>
    </w:p>
    <w:p w:rsidR="00D63AC8" w:rsidRDefault="00D63AC8" w:rsidP="00D63AC8">
      <w:pPr>
        <w:pStyle w:val="af"/>
        <w:tabs>
          <w:tab w:val="clear" w:pos="720"/>
        </w:tabs>
        <w:ind w:left="748" w:firstLine="0"/>
        <w:rPr>
          <w:sz w:val="24"/>
          <w:szCs w:val="24"/>
        </w:rPr>
      </w:pPr>
    </w:p>
    <w:p w:rsidR="00182839" w:rsidRP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>
        <w:t>Находиться или проходить вблизи электропечи во все периоды плавки</w:t>
      </w:r>
    </w:p>
    <w:p w:rsidR="00182839" w:rsidRP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>
        <w:t>Находиться в зоне ремонта любого оборудования</w:t>
      </w:r>
    </w:p>
    <w:p w:rsid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82839">
        <w:rPr>
          <w:sz w:val="24"/>
          <w:szCs w:val="24"/>
        </w:rPr>
        <w:t>Работать  без  деревянных  трапов и резиновых  ковриков</w:t>
      </w:r>
    </w:p>
    <w:p w:rsidR="00182839" w:rsidRP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82839">
        <w:rPr>
          <w:sz w:val="24"/>
          <w:szCs w:val="24"/>
        </w:rPr>
        <w:t>Работать при поврежденных эмульсионных  шлангах</w:t>
      </w:r>
    </w:p>
    <w:p w:rsidR="00182839" w:rsidRPr="00182839" w:rsidRDefault="00182839" w:rsidP="00B4317B">
      <w:pPr>
        <w:pStyle w:val="af"/>
        <w:numPr>
          <w:ilvl w:val="0"/>
          <w:numId w:val="12"/>
        </w:numPr>
        <w:ind w:left="284" w:firstLine="142"/>
        <w:rPr>
          <w:sz w:val="24"/>
          <w:szCs w:val="24"/>
        </w:rPr>
      </w:pPr>
      <w:r w:rsidRPr="00182839">
        <w:rPr>
          <w:color w:val="000000"/>
          <w:sz w:val="24"/>
          <w:szCs w:val="24"/>
        </w:rPr>
        <w:t>Проходить  по участку ЛКИ в непосредственной близости от работающих станков, отрезных пил и наждаков</w:t>
      </w:r>
    </w:p>
    <w:p w:rsidR="00182839" w:rsidRP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82839">
        <w:rPr>
          <w:sz w:val="24"/>
          <w:szCs w:val="24"/>
        </w:rPr>
        <w:t>Находиться на железнодорожных путях во время разгрузки состава</w:t>
      </w:r>
    </w:p>
    <w:p w:rsidR="00182839" w:rsidRP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82839">
        <w:rPr>
          <w:sz w:val="24"/>
          <w:szCs w:val="24"/>
        </w:rPr>
        <w:t>Заходить внутрь камерной печи. Находиться вблизи камерной печи в момент розжига газа</w:t>
      </w:r>
    </w:p>
    <w:p w:rsidR="00182839" w:rsidRDefault="00182839" w:rsidP="00B4317B">
      <w:pPr>
        <w:pStyle w:val="af"/>
        <w:numPr>
          <w:ilvl w:val="0"/>
          <w:numId w:val="12"/>
        </w:numPr>
        <w:ind w:left="0" w:firstLine="426"/>
        <w:rPr>
          <w:sz w:val="24"/>
          <w:szCs w:val="24"/>
        </w:rPr>
      </w:pPr>
      <w:r w:rsidRPr="00182839">
        <w:rPr>
          <w:sz w:val="24"/>
          <w:szCs w:val="24"/>
        </w:rPr>
        <w:t>Осуществлять контроль металла, находящегося на весу в чалочных приспособлениях кранов</w:t>
      </w:r>
    </w:p>
    <w:p w:rsidR="00D565CF" w:rsidRPr="00D565CF" w:rsidRDefault="00D565CF" w:rsidP="00B4317B">
      <w:pPr>
        <w:pStyle w:val="af"/>
        <w:numPr>
          <w:ilvl w:val="0"/>
          <w:numId w:val="12"/>
        </w:numPr>
        <w:ind w:left="0" w:firstLine="426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В</w:t>
      </w:r>
      <w:r w:rsidRPr="00D565CF">
        <w:rPr>
          <w:b/>
          <w:color w:val="000000" w:themeColor="text1"/>
          <w:sz w:val="24"/>
          <w:szCs w:val="24"/>
        </w:rPr>
        <w:t>се перечисленное</w:t>
      </w:r>
    </w:p>
    <w:p w:rsidR="00D63AC8" w:rsidRDefault="00D63AC8" w:rsidP="00D63AC8">
      <w:pPr>
        <w:pStyle w:val="af"/>
        <w:tabs>
          <w:tab w:val="clear" w:pos="720"/>
          <w:tab w:val="left" w:pos="2413"/>
        </w:tabs>
        <w:ind w:firstLine="426"/>
        <w:rPr>
          <w:sz w:val="24"/>
          <w:szCs w:val="24"/>
        </w:rPr>
      </w:pPr>
    </w:p>
    <w:p w:rsidR="008F0CCE" w:rsidRPr="008F0CCE" w:rsidRDefault="005E71C1" w:rsidP="008F67C3">
      <w:pPr>
        <w:pStyle w:val="af"/>
        <w:numPr>
          <w:ilvl w:val="0"/>
          <w:numId w:val="18"/>
        </w:numPr>
        <w:tabs>
          <w:tab w:val="left" w:pos="709"/>
        </w:tabs>
        <w:ind w:left="0" w:firstLine="426"/>
        <w:rPr>
          <w:b/>
          <w:sz w:val="24"/>
          <w:szCs w:val="24"/>
        </w:rPr>
      </w:pPr>
      <w:r w:rsidRPr="005E71C1">
        <w:rPr>
          <w:rFonts w:eastAsia="MS Mincho"/>
          <w:b/>
          <w:sz w:val="24"/>
          <w:szCs w:val="24"/>
        </w:rPr>
        <w:t>При проверке качества металлопроката на стеллаже должно находиться</w:t>
      </w:r>
      <w:r w:rsidR="008F0CCE">
        <w:rPr>
          <w:rFonts w:eastAsia="MS Mincho"/>
          <w:b/>
          <w:sz w:val="24"/>
          <w:szCs w:val="24"/>
        </w:rPr>
        <w:t>:</w:t>
      </w:r>
    </w:p>
    <w:p w:rsidR="008F0CCE" w:rsidRPr="008F0CCE" w:rsidRDefault="008F0CCE" w:rsidP="008F0CCE">
      <w:pPr>
        <w:pStyle w:val="af"/>
        <w:tabs>
          <w:tab w:val="clear" w:pos="720"/>
          <w:tab w:val="left" w:pos="709"/>
        </w:tabs>
        <w:ind w:left="426" w:firstLine="0"/>
        <w:rPr>
          <w:b/>
          <w:sz w:val="24"/>
          <w:szCs w:val="24"/>
        </w:rPr>
      </w:pPr>
    </w:p>
    <w:p w:rsidR="005E71C1" w:rsidRPr="008F0CCE" w:rsidRDefault="00B61B36" w:rsidP="008F67C3">
      <w:pPr>
        <w:pStyle w:val="af"/>
        <w:numPr>
          <w:ilvl w:val="0"/>
          <w:numId w:val="21"/>
        </w:numPr>
        <w:tabs>
          <w:tab w:val="left" w:pos="709"/>
        </w:tabs>
        <w:ind w:hanging="787"/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Н</w:t>
      </w:r>
      <w:r w:rsidR="005E71C1" w:rsidRPr="005E71C1">
        <w:rPr>
          <w:rFonts w:eastAsia="MS Mincho"/>
          <w:b/>
          <w:sz w:val="24"/>
          <w:szCs w:val="24"/>
        </w:rPr>
        <w:t>е бо</w:t>
      </w:r>
      <w:r w:rsidR="008F0CCE">
        <w:rPr>
          <w:rFonts w:eastAsia="MS Mincho"/>
          <w:b/>
          <w:sz w:val="24"/>
          <w:szCs w:val="24"/>
        </w:rPr>
        <w:t>лее одной связки металла</w:t>
      </w:r>
    </w:p>
    <w:p w:rsidR="008F0CCE" w:rsidRPr="008F0CCE" w:rsidRDefault="00B61B36" w:rsidP="008F67C3">
      <w:pPr>
        <w:pStyle w:val="af"/>
        <w:numPr>
          <w:ilvl w:val="0"/>
          <w:numId w:val="21"/>
        </w:numPr>
        <w:tabs>
          <w:tab w:val="left" w:pos="709"/>
        </w:tabs>
        <w:ind w:hanging="787"/>
        <w:rPr>
          <w:sz w:val="24"/>
          <w:szCs w:val="24"/>
        </w:rPr>
      </w:pPr>
      <w:r>
        <w:rPr>
          <w:rFonts w:eastAsia="MS Mincho"/>
          <w:sz w:val="24"/>
          <w:szCs w:val="24"/>
        </w:rPr>
        <w:t>Н</w:t>
      </w:r>
      <w:r w:rsidR="008F0CCE" w:rsidRPr="008F0CCE">
        <w:rPr>
          <w:rFonts w:eastAsia="MS Mincho"/>
          <w:sz w:val="24"/>
          <w:szCs w:val="24"/>
        </w:rPr>
        <w:t>е более трех связок металла</w:t>
      </w:r>
    </w:p>
    <w:p w:rsidR="008F0CCE" w:rsidRPr="007E0EA0" w:rsidRDefault="00B61B36" w:rsidP="008F67C3">
      <w:pPr>
        <w:pStyle w:val="af"/>
        <w:numPr>
          <w:ilvl w:val="0"/>
          <w:numId w:val="21"/>
        </w:numPr>
        <w:tabs>
          <w:tab w:val="left" w:pos="709"/>
        </w:tabs>
        <w:ind w:hanging="787"/>
        <w:rPr>
          <w:sz w:val="24"/>
          <w:szCs w:val="24"/>
        </w:rPr>
      </w:pPr>
      <w:r>
        <w:rPr>
          <w:rFonts w:eastAsia="MS Mincho"/>
          <w:sz w:val="24"/>
          <w:szCs w:val="24"/>
        </w:rPr>
        <w:t>Н</w:t>
      </w:r>
      <w:r w:rsidR="008F0CCE" w:rsidRPr="008F0CCE">
        <w:rPr>
          <w:rFonts w:eastAsia="MS Mincho"/>
          <w:sz w:val="24"/>
          <w:szCs w:val="24"/>
        </w:rPr>
        <w:t>е более двух связок металла</w:t>
      </w:r>
    </w:p>
    <w:p w:rsidR="007E0EA0" w:rsidRDefault="007E0EA0" w:rsidP="007E0EA0">
      <w:pPr>
        <w:pStyle w:val="af"/>
        <w:tabs>
          <w:tab w:val="clear" w:pos="720"/>
          <w:tab w:val="left" w:pos="709"/>
        </w:tabs>
        <w:ind w:left="1213" w:firstLine="0"/>
        <w:rPr>
          <w:rFonts w:eastAsia="MS Mincho"/>
          <w:sz w:val="24"/>
          <w:szCs w:val="24"/>
        </w:rPr>
      </w:pPr>
    </w:p>
    <w:p w:rsidR="007E0EA0" w:rsidRPr="007E0EA0" w:rsidRDefault="007E0EA0" w:rsidP="008F67C3">
      <w:pPr>
        <w:pStyle w:val="af"/>
        <w:numPr>
          <w:ilvl w:val="0"/>
          <w:numId w:val="18"/>
        </w:numPr>
        <w:tabs>
          <w:tab w:val="left" w:pos="709"/>
        </w:tabs>
        <w:ind w:left="0" w:firstLine="700"/>
        <w:rPr>
          <w:b/>
          <w:sz w:val="24"/>
          <w:szCs w:val="24"/>
        </w:rPr>
      </w:pPr>
      <w:r w:rsidRPr="007E0EA0">
        <w:rPr>
          <w:rFonts w:eastAsia="MS Mincho"/>
          <w:b/>
          <w:sz w:val="24"/>
          <w:szCs w:val="24"/>
        </w:rPr>
        <w:t>При осмотре металла пневморычаги кармана-накопителя должны быть</w:t>
      </w:r>
      <w:r>
        <w:rPr>
          <w:rFonts w:eastAsia="MS Mincho"/>
          <w:b/>
          <w:sz w:val="24"/>
          <w:szCs w:val="24"/>
        </w:rPr>
        <w:t>:</w:t>
      </w:r>
    </w:p>
    <w:p w:rsidR="007E0EA0" w:rsidRPr="008F0CCE" w:rsidRDefault="007E0EA0" w:rsidP="007E0EA0">
      <w:pPr>
        <w:pStyle w:val="af"/>
        <w:tabs>
          <w:tab w:val="clear" w:pos="720"/>
          <w:tab w:val="left" w:pos="709"/>
        </w:tabs>
        <w:ind w:left="700" w:firstLine="0"/>
        <w:rPr>
          <w:b/>
          <w:sz w:val="24"/>
          <w:szCs w:val="24"/>
        </w:rPr>
      </w:pPr>
    </w:p>
    <w:p w:rsidR="007E0EA0" w:rsidRDefault="007E0EA0" w:rsidP="008F67C3">
      <w:pPr>
        <w:pStyle w:val="af"/>
        <w:numPr>
          <w:ilvl w:val="0"/>
          <w:numId w:val="22"/>
        </w:numPr>
        <w:tabs>
          <w:tab w:val="left" w:pos="709"/>
        </w:tabs>
        <w:ind w:left="709" w:hanging="283"/>
        <w:rPr>
          <w:rFonts w:eastAsia="MS Mincho"/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З</w:t>
      </w:r>
      <w:r w:rsidRPr="007E0EA0">
        <w:rPr>
          <w:rFonts w:eastAsia="MS Mincho"/>
          <w:b/>
          <w:sz w:val="24"/>
          <w:szCs w:val="24"/>
        </w:rPr>
        <w:t>акры</w:t>
      </w:r>
      <w:r>
        <w:rPr>
          <w:rFonts w:eastAsia="MS Mincho"/>
          <w:b/>
          <w:sz w:val="24"/>
          <w:szCs w:val="24"/>
        </w:rPr>
        <w:t>ты</w:t>
      </w:r>
    </w:p>
    <w:p w:rsidR="007E0EA0" w:rsidRPr="007E0EA0" w:rsidRDefault="007E0EA0" w:rsidP="008F67C3">
      <w:pPr>
        <w:pStyle w:val="af"/>
        <w:numPr>
          <w:ilvl w:val="0"/>
          <w:numId w:val="22"/>
        </w:numPr>
        <w:tabs>
          <w:tab w:val="left" w:pos="709"/>
        </w:tabs>
        <w:ind w:left="709" w:hanging="283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>Открыты</w:t>
      </w:r>
    </w:p>
    <w:p w:rsidR="007E0EA0" w:rsidRDefault="007E0EA0" w:rsidP="007E0EA0">
      <w:pPr>
        <w:pStyle w:val="af"/>
        <w:tabs>
          <w:tab w:val="clear" w:pos="720"/>
          <w:tab w:val="left" w:pos="709"/>
        </w:tabs>
        <w:ind w:left="1213" w:firstLine="0"/>
        <w:rPr>
          <w:rFonts w:eastAsia="MS Mincho"/>
          <w:sz w:val="24"/>
          <w:szCs w:val="24"/>
        </w:rPr>
      </w:pPr>
    </w:p>
    <w:p w:rsidR="008F0CCE" w:rsidRPr="00FF4EB8" w:rsidRDefault="00FF4EB8" w:rsidP="008F67C3">
      <w:pPr>
        <w:pStyle w:val="af"/>
        <w:numPr>
          <w:ilvl w:val="0"/>
          <w:numId w:val="18"/>
        </w:numPr>
        <w:tabs>
          <w:tab w:val="left" w:pos="709"/>
        </w:tabs>
        <w:rPr>
          <w:b/>
          <w:sz w:val="24"/>
          <w:szCs w:val="24"/>
        </w:rPr>
      </w:pPr>
      <w:r>
        <w:rPr>
          <w:rFonts w:eastAsia="MS Mincho"/>
          <w:b/>
          <w:sz w:val="24"/>
          <w:szCs w:val="24"/>
        </w:rPr>
        <w:t>По окончании работы контролер в производстве черных металлов:</w:t>
      </w:r>
    </w:p>
    <w:p w:rsidR="00FF4EB8" w:rsidRDefault="00FF4EB8" w:rsidP="00FF4EB8">
      <w:pPr>
        <w:pStyle w:val="af"/>
        <w:tabs>
          <w:tab w:val="clear" w:pos="720"/>
          <w:tab w:val="left" w:pos="709"/>
        </w:tabs>
        <w:ind w:left="1060" w:firstLine="0"/>
        <w:rPr>
          <w:rFonts w:eastAsia="MS Mincho"/>
          <w:b/>
          <w:sz w:val="24"/>
          <w:szCs w:val="24"/>
        </w:rPr>
      </w:pPr>
    </w:p>
    <w:p w:rsidR="00FF4EB8" w:rsidRDefault="00FF4EB8" w:rsidP="008F67C3">
      <w:pPr>
        <w:pStyle w:val="af"/>
        <w:numPr>
          <w:ilvl w:val="0"/>
          <w:numId w:val="23"/>
        </w:numPr>
        <w:tabs>
          <w:tab w:val="left" w:pos="709"/>
        </w:tabs>
        <w:ind w:hanging="1354"/>
        <w:rPr>
          <w:sz w:val="24"/>
          <w:szCs w:val="24"/>
        </w:rPr>
      </w:pPr>
      <w:r w:rsidRPr="00FF4EB8">
        <w:rPr>
          <w:sz w:val="24"/>
          <w:szCs w:val="24"/>
        </w:rPr>
        <w:t>Изъять  ключ-бирку и убрать ее в специально отведенное место, отключить  рубильник</w:t>
      </w:r>
    </w:p>
    <w:p w:rsidR="00FF4EB8" w:rsidRDefault="00FF4EB8" w:rsidP="008F67C3">
      <w:pPr>
        <w:pStyle w:val="af"/>
        <w:numPr>
          <w:ilvl w:val="0"/>
          <w:numId w:val="23"/>
        </w:numPr>
        <w:tabs>
          <w:tab w:val="left" w:pos="709"/>
        </w:tabs>
        <w:ind w:hanging="1354"/>
        <w:rPr>
          <w:sz w:val="24"/>
          <w:szCs w:val="24"/>
        </w:rPr>
      </w:pPr>
      <w:r w:rsidRPr="00FF4EB8">
        <w:rPr>
          <w:sz w:val="24"/>
          <w:szCs w:val="24"/>
        </w:rPr>
        <w:t>В журнале «приемки-сдачи смен», оформить сдачу  смены  под  роспись</w:t>
      </w:r>
    </w:p>
    <w:p w:rsidR="00FF4EB8" w:rsidRDefault="00FF4EB8" w:rsidP="008F67C3">
      <w:pPr>
        <w:pStyle w:val="af"/>
        <w:numPr>
          <w:ilvl w:val="0"/>
          <w:numId w:val="23"/>
        </w:numPr>
        <w:tabs>
          <w:tab w:val="left" w:pos="709"/>
        </w:tabs>
        <w:ind w:hanging="1354"/>
        <w:rPr>
          <w:sz w:val="24"/>
          <w:szCs w:val="24"/>
        </w:rPr>
      </w:pPr>
      <w:r w:rsidRPr="00FF4EB8">
        <w:rPr>
          <w:sz w:val="24"/>
          <w:szCs w:val="24"/>
        </w:rPr>
        <w:t>Проинформировать сменщика об имеющихся  недостатках</w:t>
      </w:r>
    </w:p>
    <w:p w:rsidR="00FF4EB8" w:rsidRPr="00FF4EB8" w:rsidRDefault="00FF4EB8" w:rsidP="008F67C3">
      <w:pPr>
        <w:pStyle w:val="af"/>
        <w:numPr>
          <w:ilvl w:val="0"/>
          <w:numId w:val="23"/>
        </w:numPr>
        <w:tabs>
          <w:tab w:val="left" w:pos="709"/>
        </w:tabs>
        <w:ind w:hanging="1354"/>
        <w:rPr>
          <w:sz w:val="24"/>
          <w:szCs w:val="24"/>
        </w:rPr>
      </w:pPr>
      <w:r w:rsidRPr="00FF4EB8">
        <w:rPr>
          <w:sz w:val="24"/>
          <w:szCs w:val="24"/>
        </w:rPr>
        <w:t>При пользовании душевыми и бытовыми помещениями быть внимательными и осторожными</w:t>
      </w:r>
    </w:p>
    <w:p w:rsidR="00FF4EB8" w:rsidRPr="00FF4EB8" w:rsidRDefault="00FF4EB8" w:rsidP="008F67C3">
      <w:pPr>
        <w:pStyle w:val="af"/>
        <w:numPr>
          <w:ilvl w:val="0"/>
          <w:numId w:val="23"/>
        </w:numPr>
        <w:tabs>
          <w:tab w:val="left" w:pos="709"/>
        </w:tabs>
        <w:ind w:hanging="1354"/>
        <w:rPr>
          <w:b/>
          <w:sz w:val="24"/>
          <w:szCs w:val="24"/>
        </w:rPr>
      </w:pPr>
      <w:r w:rsidRPr="00FF4EB8">
        <w:rPr>
          <w:b/>
          <w:sz w:val="24"/>
          <w:szCs w:val="24"/>
        </w:rPr>
        <w:t>Осуществить все перечисленное</w:t>
      </w:r>
    </w:p>
    <w:p w:rsidR="00266865" w:rsidRDefault="00266865">
      <w:pPr>
        <w:pStyle w:val="af"/>
        <w:tabs>
          <w:tab w:val="clear" w:pos="720"/>
          <w:tab w:val="left" w:pos="2413"/>
        </w:tabs>
        <w:ind w:firstLine="426"/>
        <w:rPr>
          <w:sz w:val="24"/>
          <w:szCs w:val="24"/>
        </w:rPr>
      </w:pPr>
    </w:p>
    <w:p w:rsidR="009B4554" w:rsidRDefault="00266865" w:rsidP="008F67C3">
      <w:pPr>
        <w:pStyle w:val="af"/>
        <w:numPr>
          <w:ilvl w:val="0"/>
          <w:numId w:val="18"/>
        </w:numPr>
        <w:ind w:left="426" w:firstLine="283"/>
        <w:rPr>
          <w:b/>
          <w:sz w:val="24"/>
          <w:szCs w:val="24"/>
        </w:rPr>
      </w:pPr>
      <w:r w:rsidRPr="009B4554">
        <w:rPr>
          <w:b/>
          <w:sz w:val="24"/>
          <w:szCs w:val="24"/>
        </w:rPr>
        <w:t>П</w:t>
      </w:r>
      <w:r w:rsidR="009B4554">
        <w:rPr>
          <w:b/>
          <w:sz w:val="24"/>
          <w:szCs w:val="24"/>
        </w:rPr>
        <w:t>риступать к осмотру контейнеров:</w:t>
      </w:r>
    </w:p>
    <w:p w:rsidR="009B4554" w:rsidRDefault="009B4554" w:rsidP="009B4554">
      <w:pPr>
        <w:pStyle w:val="af"/>
        <w:tabs>
          <w:tab w:val="clear" w:pos="720"/>
        </w:tabs>
        <w:ind w:left="709" w:firstLine="0"/>
        <w:rPr>
          <w:b/>
          <w:sz w:val="24"/>
          <w:szCs w:val="24"/>
        </w:rPr>
      </w:pPr>
    </w:p>
    <w:p w:rsidR="005E71C1" w:rsidRDefault="00D565CF" w:rsidP="008F67C3">
      <w:pPr>
        <w:pStyle w:val="af"/>
        <w:numPr>
          <w:ilvl w:val="0"/>
          <w:numId w:val="24"/>
        </w:numPr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66865" w:rsidRPr="009B4554">
        <w:rPr>
          <w:b/>
          <w:sz w:val="24"/>
          <w:szCs w:val="24"/>
        </w:rPr>
        <w:t>осле отцепки грузозахватных приспособлений</w:t>
      </w:r>
    </w:p>
    <w:p w:rsidR="009B4554" w:rsidRDefault="00D565CF" w:rsidP="008F67C3">
      <w:pPr>
        <w:pStyle w:val="af"/>
        <w:numPr>
          <w:ilvl w:val="0"/>
          <w:numId w:val="24"/>
        </w:numPr>
        <w:ind w:left="426" w:firstLine="0"/>
        <w:rPr>
          <w:sz w:val="24"/>
          <w:szCs w:val="24"/>
        </w:rPr>
      </w:pPr>
      <w:r>
        <w:rPr>
          <w:sz w:val="24"/>
          <w:szCs w:val="24"/>
        </w:rPr>
        <w:t>Д</w:t>
      </w:r>
      <w:r w:rsidR="009B4554">
        <w:rPr>
          <w:sz w:val="24"/>
          <w:szCs w:val="24"/>
        </w:rPr>
        <w:t xml:space="preserve">о </w:t>
      </w:r>
      <w:r w:rsidR="009B4554" w:rsidRPr="009B4554">
        <w:rPr>
          <w:sz w:val="24"/>
          <w:szCs w:val="24"/>
        </w:rPr>
        <w:t>отцепки грузозахватных приспособлений</w:t>
      </w:r>
    </w:p>
    <w:p w:rsidR="007D0247" w:rsidRDefault="007D0247" w:rsidP="007D0247">
      <w:pPr>
        <w:pStyle w:val="af"/>
        <w:tabs>
          <w:tab w:val="clear" w:pos="720"/>
        </w:tabs>
        <w:ind w:left="1429" w:firstLine="0"/>
        <w:rPr>
          <w:sz w:val="24"/>
          <w:szCs w:val="24"/>
        </w:rPr>
      </w:pPr>
    </w:p>
    <w:p w:rsidR="007D0247" w:rsidRDefault="007D0247" w:rsidP="007D0247">
      <w:pPr>
        <w:pStyle w:val="af"/>
        <w:tabs>
          <w:tab w:val="clear" w:pos="720"/>
        </w:tabs>
        <w:ind w:left="1429" w:firstLine="0"/>
        <w:rPr>
          <w:sz w:val="24"/>
          <w:szCs w:val="24"/>
        </w:rPr>
      </w:pPr>
    </w:p>
    <w:p w:rsidR="007D0247" w:rsidRDefault="007D0247" w:rsidP="008F67C3">
      <w:pPr>
        <w:pStyle w:val="af"/>
        <w:numPr>
          <w:ilvl w:val="0"/>
          <w:numId w:val="18"/>
        </w:numPr>
        <w:ind w:left="426" w:firstLine="274"/>
        <w:rPr>
          <w:b/>
          <w:bCs/>
          <w:sz w:val="24"/>
          <w:szCs w:val="24"/>
        </w:rPr>
      </w:pPr>
      <w:r w:rsidRPr="007D0247">
        <w:rPr>
          <w:b/>
          <w:bCs/>
          <w:sz w:val="24"/>
          <w:szCs w:val="24"/>
        </w:rPr>
        <w:t>В момент  загрузки</w:t>
      </w:r>
      <w:r w:rsidR="00E314FC">
        <w:rPr>
          <w:b/>
          <w:bCs/>
          <w:sz w:val="24"/>
          <w:szCs w:val="24"/>
        </w:rPr>
        <w:t>/выгрузки</w:t>
      </w:r>
      <w:r w:rsidRPr="007D0247">
        <w:rPr>
          <w:b/>
          <w:bCs/>
          <w:sz w:val="24"/>
          <w:szCs w:val="24"/>
        </w:rPr>
        <w:t xml:space="preserve">  металла</w:t>
      </w:r>
      <w:r w:rsidR="00E314FC">
        <w:rPr>
          <w:b/>
          <w:bCs/>
          <w:sz w:val="24"/>
          <w:szCs w:val="24"/>
        </w:rPr>
        <w:t>/лома</w:t>
      </w:r>
      <w:r w:rsidRPr="007D0247">
        <w:rPr>
          <w:b/>
          <w:bCs/>
          <w:sz w:val="24"/>
          <w:szCs w:val="24"/>
        </w:rPr>
        <w:t xml:space="preserve">  находиться  в  безопасном  месте,  на  расстоянии  равном</w:t>
      </w:r>
      <w:r>
        <w:rPr>
          <w:b/>
          <w:bCs/>
          <w:sz w:val="24"/>
          <w:szCs w:val="24"/>
        </w:rPr>
        <w:t>:</w:t>
      </w:r>
    </w:p>
    <w:p w:rsidR="007D0247" w:rsidRDefault="007D0247" w:rsidP="007D0247">
      <w:pPr>
        <w:pStyle w:val="af"/>
        <w:tabs>
          <w:tab w:val="clear" w:pos="720"/>
        </w:tabs>
        <w:ind w:left="700" w:firstLine="0"/>
        <w:rPr>
          <w:b/>
          <w:bCs/>
          <w:sz w:val="24"/>
          <w:szCs w:val="24"/>
        </w:rPr>
      </w:pPr>
    </w:p>
    <w:p w:rsidR="007D0247" w:rsidRPr="007D0247" w:rsidRDefault="007D0247" w:rsidP="008F67C3">
      <w:pPr>
        <w:pStyle w:val="af"/>
        <w:numPr>
          <w:ilvl w:val="0"/>
          <w:numId w:val="25"/>
        </w:numPr>
        <w:ind w:left="426" w:firstLine="0"/>
        <w:rPr>
          <w:bCs/>
          <w:sz w:val="24"/>
          <w:szCs w:val="24"/>
        </w:rPr>
      </w:pPr>
      <w:r w:rsidRPr="007D0247">
        <w:rPr>
          <w:bCs/>
          <w:sz w:val="24"/>
          <w:szCs w:val="24"/>
        </w:rPr>
        <w:t>Тройной высоты поднятого груза</w:t>
      </w:r>
    </w:p>
    <w:p w:rsidR="007D0247" w:rsidRDefault="007D0247" w:rsidP="008F67C3">
      <w:pPr>
        <w:pStyle w:val="af"/>
        <w:numPr>
          <w:ilvl w:val="0"/>
          <w:numId w:val="25"/>
        </w:numPr>
        <w:ind w:left="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</w:t>
      </w:r>
      <w:r w:rsidRPr="007D0247">
        <w:rPr>
          <w:b/>
          <w:bCs/>
          <w:sz w:val="24"/>
          <w:szCs w:val="24"/>
        </w:rPr>
        <w:t>войной  высоты  поднятого  груза.</w:t>
      </w:r>
    </w:p>
    <w:p w:rsidR="00B807FD" w:rsidRDefault="00B807FD" w:rsidP="00B807FD">
      <w:pPr>
        <w:tabs>
          <w:tab w:val="clear" w:pos="720"/>
        </w:tabs>
        <w:ind w:left="1060" w:firstLine="0"/>
        <w:rPr>
          <w:b/>
          <w:bCs/>
          <w:sz w:val="24"/>
          <w:szCs w:val="24"/>
        </w:rPr>
      </w:pPr>
    </w:p>
    <w:p w:rsidR="00B807FD" w:rsidRDefault="00B807FD" w:rsidP="008F67C3">
      <w:pPr>
        <w:pStyle w:val="af"/>
        <w:numPr>
          <w:ilvl w:val="0"/>
          <w:numId w:val="18"/>
        </w:numPr>
        <w:ind w:left="426" w:firstLine="283"/>
        <w:rPr>
          <w:b/>
          <w:bCs/>
          <w:sz w:val="24"/>
          <w:szCs w:val="24"/>
        </w:rPr>
      </w:pPr>
      <w:r w:rsidRPr="00B807FD">
        <w:rPr>
          <w:b/>
          <w:bCs/>
          <w:sz w:val="24"/>
          <w:szCs w:val="24"/>
        </w:rPr>
        <w:t>Раскладку, уборку и перекатывание металла производят цеховые рабочие, при этом контролер должен находит</w:t>
      </w:r>
      <w:r w:rsidR="00D565CF">
        <w:rPr>
          <w:b/>
          <w:bCs/>
          <w:sz w:val="24"/>
          <w:szCs w:val="24"/>
        </w:rPr>
        <w:t>ь</w:t>
      </w:r>
      <w:r w:rsidRPr="00B807FD">
        <w:rPr>
          <w:b/>
          <w:bCs/>
          <w:sz w:val="24"/>
          <w:szCs w:val="24"/>
        </w:rPr>
        <w:t>ся</w:t>
      </w:r>
      <w:r>
        <w:rPr>
          <w:b/>
          <w:bCs/>
          <w:sz w:val="24"/>
          <w:szCs w:val="24"/>
        </w:rPr>
        <w:t>:</w:t>
      </w:r>
    </w:p>
    <w:p w:rsidR="00B807FD" w:rsidRDefault="00B807FD" w:rsidP="00B807FD">
      <w:pPr>
        <w:pStyle w:val="af"/>
        <w:tabs>
          <w:tab w:val="clear" w:pos="720"/>
        </w:tabs>
        <w:ind w:left="709" w:firstLine="0"/>
        <w:rPr>
          <w:b/>
          <w:bCs/>
          <w:sz w:val="24"/>
          <w:szCs w:val="24"/>
        </w:rPr>
      </w:pPr>
    </w:p>
    <w:p w:rsidR="00B807FD" w:rsidRPr="00B807FD" w:rsidRDefault="00B807FD" w:rsidP="008F67C3">
      <w:pPr>
        <w:pStyle w:val="af"/>
        <w:numPr>
          <w:ilvl w:val="0"/>
          <w:numId w:val="26"/>
        </w:numPr>
        <w:ind w:left="426" w:firstLine="0"/>
        <w:rPr>
          <w:bCs/>
          <w:sz w:val="24"/>
          <w:szCs w:val="24"/>
        </w:rPr>
      </w:pPr>
      <w:r w:rsidRPr="00B807FD">
        <w:rPr>
          <w:bCs/>
          <w:sz w:val="24"/>
          <w:szCs w:val="24"/>
        </w:rPr>
        <w:t>Рядом с рабочими</w:t>
      </w:r>
    </w:p>
    <w:p w:rsidR="00B807FD" w:rsidRPr="00B807FD" w:rsidRDefault="00B807FD" w:rsidP="008F67C3">
      <w:pPr>
        <w:pStyle w:val="af"/>
        <w:numPr>
          <w:ilvl w:val="0"/>
          <w:numId w:val="26"/>
        </w:numPr>
        <w:ind w:left="426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B807FD">
        <w:rPr>
          <w:b/>
          <w:bCs/>
          <w:sz w:val="24"/>
          <w:szCs w:val="24"/>
        </w:rPr>
        <w:t>а безопасном расстоянии.</w:t>
      </w:r>
    </w:p>
    <w:p w:rsidR="007B140A" w:rsidRPr="007B140A" w:rsidRDefault="007B140A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7B140A">
        <w:rPr>
          <w:rFonts w:eastAsia="MS Mincho"/>
          <w:b/>
          <w:sz w:val="24"/>
          <w:szCs w:val="24"/>
        </w:rPr>
        <w:lastRenderedPageBreak/>
        <w:t>Высота штабеля металла не должна превышать</w:t>
      </w:r>
      <w:r>
        <w:rPr>
          <w:rFonts w:eastAsia="MS Mincho"/>
          <w:b/>
          <w:sz w:val="24"/>
          <w:szCs w:val="24"/>
        </w:rPr>
        <w:t>:</w:t>
      </w:r>
    </w:p>
    <w:p w:rsidR="007B140A" w:rsidRDefault="007B140A" w:rsidP="007B140A">
      <w:pPr>
        <w:pStyle w:val="af"/>
        <w:tabs>
          <w:tab w:val="clear" w:pos="720"/>
        </w:tabs>
        <w:ind w:left="1060" w:firstLine="0"/>
        <w:rPr>
          <w:rFonts w:eastAsia="MS Mincho"/>
          <w:b/>
          <w:sz w:val="24"/>
          <w:szCs w:val="24"/>
        </w:rPr>
      </w:pPr>
    </w:p>
    <w:p w:rsidR="007B140A" w:rsidRPr="006E2565" w:rsidRDefault="007B140A" w:rsidP="008F67C3">
      <w:pPr>
        <w:pStyle w:val="af"/>
        <w:numPr>
          <w:ilvl w:val="0"/>
          <w:numId w:val="27"/>
        </w:numPr>
        <w:ind w:left="426" w:firstLine="0"/>
        <w:rPr>
          <w:rFonts w:eastAsia="MS Mincho"/>
          <w:sz w:val="24"/>
          <w:szCs w:val="24"/>
        </w:rPr>
      </w:pPr>
      <w:r w:rsidRPr="006E2565">
        <w:rPr>
          <w:rFonts w:eastAsia="MS Mincho"/>
          <w:sz w:val="24"/>
          <w:szCs w:val="24"/>
        </w:rPr>
        <w:t>2 метров</w:t>
      </w:r>
    </w:p>
    <w:p w:rsidR="007D0247" w:rsidRDefault="007B140A" w:rsidP="008F67C3">
      <w:pPr>
        <w:pStyle w:val="af"/>
        <w:numPr>
          <w:ilvl w:val="0"/>
          <w:numId w:val="27"/>
        </w:numPr>
        <w:ind w:left="426" w:firstLine="0"/>
        <w:rPr>
          <w:rFonts w:eastAsia="MS Mincho"/>
          <w:b/>
          <w:sz w:val="24"/>
          <w:szCs w:val="24"/>
        </w:rPr>
      </w:pPr>
      <w:r w:rsidRPr="007B140A">
        <w:rPr>
          <w:rFonts w:eastAsia="MS Mincho"/>
          <w:b/>
          <w:sz w:val="24"/>
          <w:szCs w:val="24"/>
        </w:rPr>
        <w:t>1,5 метров</w:t>
      </w:r>
    </w:p>
    <w:p w:rsidR="007B140A" w:rsidRPr="003F694C" w:rsidRDefault="007B140A" w:rsidP="008F67C3">
      <w:pPr>
        <w:pStyle w:val="af"/>
        <w:numPr>
          <w:ilvl w:val="0"/>
          <w:numId w:val="27"/>
        </w:numPr>
        <w:ind w:left="426" w:firstLine="0"/>
        <w:rPr>
          <w:sz w:val="24"/>
          <w:szCs w:val="24"/>
        </w:rPr>
      </w:pPr>
      <w:r w:rsidRPr="006E2565">
        <w:rPr>
          <w:rFonts w:eastAsia="MS Mincho"/>
          <w:sz w:val="24"/>
          <w:szCs w:val="24"/>
        </w:rPr>
        <w:t>3 метров</w:t>
      </w:r>
    </w:p>
    <w:p w:rsidR="003F694C" w:rsidRDefault="003F694C" w:rsidP="003F694C">
      <w:pPr>
        <w:pStyle w:val="af"/>
        <w:tabs>
          <w:tab w:val="clear" w:pos="720"/>
        </w:tabs>
        <w:ind w:left="1134" w:firstLine="0"/>
        <w:rPr>
          <w:rFonts w:eastAsia="MS Mincho"/>
          <w:sz w:val="24"/>
          <w:szCs w:val="24"/>
        </w:rPr>
      </w:pPr>
    </w:p>
    <w:p w:rsidR="003F694C" w:rsidRDefault="003F694C" w:rsidP="008F67C3">
      <w:pPr>
        <w:pStyle w:val="af9"/>
        <w:numPr>
          <w:ilvl w:val="0"/>
          <w:numId w:val="18"/>
        </w:numPr>
        <w:tabs>
          <w:tab w:val="clear" w:pos="4677"/>
          <w:tab w:val="clear" w:pos="9355"/>
        </w:tabs>
        <w:ind w:left="426" w:firstLine="274"/>
        <w:rPr>
          <w:rFonts w:eastAsia="MS Mincho"/>
          <w:b/>
          <w:sz w:val="24"/>
          <w:szCs w:val="24"/>
        </w:rPr>
      </w:pPr>
      <w:r w:rsidRPr="003F694C">
        <w:rPr>
          <w:rFonts w:eastAsia="MS Mincho"/>
          <w:b/>
          <w:sz w:val="24"/>
          <w:szCs w:val="24"/>
        </w:rPr>
        <w:t>При возникновении аварийных ситуаций, которые могут привести к несчастным случаям, контролер обязан:</w:t>
      </w:r>
    </w:p>
    <w:p w:rsidR="003F694C" w:rsidRDefault="003F694C" w:rsidP="003F694C">
      <w:pPr>
        <w:pStyle w:val="af9"/>
        <w:tabs>
          <w:tab w:val="clear" w:pos="4677"/>
          <w:tab w:val="clear" w:pos="9355"/>
        </w:tabs>
        <w:ind w:left="700" w:firstLine="0"/>
        <w:rPr>
          <w:rFonts w:eastAsia="MS Mincho"/>
          <w:b/>
          <w:sz w:val="24"/>
          <w:szCs w:val="24"/>
        </w:rPr>
      </w:pPr>
    </w:p>
    <w:p w:rsidR="003F694C" w:rsidRPr="003F694C" w:rsidRDefault="003F694C" w:rsidP="008F67C3">
      <w:pPr>
        <w:pStyle w:val="af"/>
        <w:numPr>
          <w:ilvl w:val="0"/>
          <w:numId w:val="28"/>
        </w:numPr>
        <w:ind w:left="426" w:firstLine="0"/>
        <w:rPr>
          <w:rFonts w:eastAsia="MS Mincho"/>
          <w:sz w:val="24"/>
          <w:szCs w:val="24"/>
        </w:rPr>
      </w:pPr>
      <w:r w:rsidRPr="003F694C">
        <w:rPr>
          <w:rFonts w:eastAsia="MS Mincho"/>
          <w:sz w:val="24"/>
          <w:szCs w:val="24"/>
        </w:rPr>
        <w:t>Прекратить работу, отключить работающее оборудование.</w:t>
      </w:r>
    </w:p>
    <w:p w:rsidR="003F694C" w:rsidRPr="003F694C" w:rsidRDefault="003F694C" w:rsidP="008F67C3">
      <w:pPr>
        <w:pStyle w:val="af"/>
        <w:numPr>
          <w:ilvl w:val="0"/>
          <w:numId w:val="28"/>
        </w:numPr>
        <w:ind w:left="426" w:firstLine="0"/>
        <w:rPr>
          <w:rFonts w:eastAsia="MS Mincho"/>
          <w:sz w:val="24"/>
          <w:szCs w:val="24"/>
        </w:rPr>
      </w:pPr>
      <w:r w:rsidRPr="003F694C">
        <w:rPr>
          <w:rFonts w:eastAsia="MS Mincho"/>
          <w:sz w:val="24"/>
          <w:szCs w:val="24"/>
        </w:rPr>
        <w:t xml:space="preserve">Уйти из опасной зоны, предупредив об этом рядом работающих людей. </w:t>
      </w:r>
    </w:p>
    <w:p w:rsidR="003F694C" w:rsidRPr="003F694C" w:rsidRDefault="003F694C" w:rsidP="008F67C3">
      <w:pPr>
        <w:pStyle w:val="af"/>
        <w:numPr>
          <w:ilvl w:val="0"/>
          <w:numId w:val="28"/>
        </w:numPr>
        <w:ind w:left="426" w:firstLine="0"/>
        <w:rPr>
          <w:rFonts w:eastAsia="MS Mincho"/>
          <w:sz w:val="24"/>
          <w:szCs w:val="24"/>
        </w:rPr>
      </w:pPr>
      <w:r w:rsidRPr="003F694C">
        <w:rPr>
          <w:rFonts w:eastAsia="MS Mincho"/>
          <w:sz w:val="24"/>
          <w:szCs w:val="24"/>
        </w:rPr>
        <w:t>Сообщить контрольному мастеру, администрации цеха (начальнику смены)</w:t>
      </w:r>
      <w:r>
        <w:rPr>
          <w:rFonts w:eastAsia="MS Mincho"/>
          <w:sz w:val="24"/>
          <w:szCs w:val="24"/>
        </w:rPr>
        <w:t xml:space="preserve"> </w:t>
      </w:r>
      <w:r w:rsidRPr="003F694C">
        <w:rPr>
          <w:rFonts w:eastAsia="MS Mincho"/>
          <w:sz w:val="24"/>
          <w:szCs w:val="24"/>
        </w:rPr>
        <w:t>о в</w:t>
      </w:r>
      <w:r>
        <w:rPr>
          <w:rFonts w:eastAsia="MS Mincho"/>
          <w:sz w:val="24"/>
          <w:szCs w:val="24"/>
        </w:rPr>
        <w:t>озникновении аварийной ситуации</w:t>
      </w:r>
      <w:r w:rsidRPr="003F694C">
        <w:rPr>
          <w:rFonts w:eastAsia="MS Mincho"/>
          <w:sz w:val="24"/>
          <w:szCs w:val="24"/>
        </w:rPr>
        <w:t>.</w:t>
      </w:r>
    </w:p>
    <w:p w:rsidR="003F694C" w:rsidRDefault="003F694C" w:rsidP="008F67C3">
      <w:pPr>
        <w:pStyle w:val="af"/>
        <w:numPr>
          <w:ilvl w:val="0"/>
          <w:numId w:val="28"/>
        </w:numPr>
        <w:ind w:left="426" w:firstLine="0"/>
        <w:rPr>
          <w:rFonts w:eastAsia="MS Mincho"/>
          <w:sz w:val="24"/>
          <w:szCs w:val="24"/>
        </w:rPr>
      </w:pPr>
      <w:r w:rsidRPr="003F694C">
        <w:rPr>
          <w:rFonts w:eastAsia="MS Mincho"/>
          <w:sz w:val="24"/>
          <w:szCs w:val="24"/>
        </w:rPr>
        <w:t>При несчастном случае оказать первую помощь пострадавшим, организовать их доставку в здравпункт.</w:t>
      </w:r>
    </w:p>
    <w:p w:rsidR="003A1E73" w:rsidRPr="003A1E73" w:rsidRDefault="003A1E73" w:rsidP="008F67C3">
      <w:pPr>
        <w:pStyle w:val="af"/>
        <w:numPr>
          <w:ilvl w:val="0"/>
          <w:numId w:val="28"/>
        </w:numPr>
        <w:ind w:left="426" w:firstLine="0"/>
        <w:rPr>
          <w:rFonts w:eastAsia="MS Mincho"/>
          <w:sz w:val="24"/>
          <w:szCs w:val="24"/>
        </w:rPr>
      </w:pPr>
      <w:r w:rsidRPr="003A1E73">
        <w:rPr>
          <w:color w:val="000000"/>
          <w:sz w:val="24"/>
          <w:szCs w:val="24"/>
        </w:rPr>
        <w:t>По возможности сохранить обстановку на месте происшествия</w:t>
      </w:r>
      <w:r>
        <w:rPr>
          <w:color w:val="000000"/>
          <w:sz w:val="24"/>
          <w:szCs w:val="24"/>
        </w:rPr>
        <w:t>.</w:t>
      </w:r>
    </w:p>
    <w:p w:rsidR="003F694C" w:rsidRPr="00FF4EB8" w:rsidRDefault="003F694C" w:rsidP="008F67C3">
      <w:pPr>
        <w:pStyle w:val="af"/>
        <w:numPr>
          <w:ilvl w:val="0"/>
          <w:numId w:val="28"/>
        </w:numPr>
        <w:tabs>
          <w:tab w:val="left" w:pos="426"/>
        </w:tabs>
        <w:ind w:left="426" w:firstLine="0"/>
        <w:rPr>
          <w:b/>
          <w:sz w:val="24"/>
          <w:szCs w:val="24"/>
        </w:rPr>
      </w:pPr>
      <w:r w:rsidRPr="00FF4EB8">
        <w:rPr>
          <w:b/>
          <w:sz w:val="24"/>
          <w:szCs w:val="24"/>
        </w:rPr>
        <w:t>Осуществить все перечисленное</w:t>
      </w:r>
      <w:r w:rsidR="003A1E73">
        <w:rPr>
          <w:b/>
          <w:sz w:val="24"/>
          <w:szCs w:val="24"/>
        </w:rPr>
        <w:t>.</w:t>
      </w:r>
    </w:p>
    <w:p w:rsidR="003F694C" w:rsidRPr="003F694C" w:rsidRDefault="003F694C" w:rsidP="003F694C">
      <w:pPr>
        <w:pStyle w:val="af"/>
        <w:tabs>
          <w:tab w:val="clear" w:pos="720"/>
        </w:tabs>
        <w:ind w:left="1134" w:firstLine="0"/>
        <w:rPr>
          <w:rFonts w:eastAsia="MS Mincho"/>
          <w:sz w:val="24"/>
          <w:szCs w:val="24"/>
        </w:rPr>
      </w:pPr>
    </w:p>
    <w:p w:rsidR="00505111" w:rsidRPr="00505111" w:rsidRDefault="00505111" w:rsidP="008F67C3">
      <w:pPr>
        <w:pStyle w:val="af9"/>
        <w:numPr>
          <w:ilvl w:val="0"/>
          <w:numId w:val="18"/>
        </w:numPr>
        <w:tabs>
          <w:tab w:val="clear" w:pos="4677"/>
          <w:tab w:val="clear" w:pos="9355"/>
        </w:tabs>
        <w:ind w:left="426" w:firstLine="283"/>
        <w:rPr>
          <w:rFonts w:eastAsia="MS Mincho"/>
          <w:b/>
          <w:sz w:val="24"/>
          <w:szCs w:val="24"/>
        </w:rPr>
      </w:pPr>
      <w:r>
        <w:rPr>
          <w:b/>
          <w:sz w:val="24"/>
          <w:szCs w:val="24"/>
        </w:rPr>
        <w:t>Запрещается п</w:t>
      </w:r>
      <w:r w:rsidRPr="00505111">
        <w:rPr>
          <w:b/>
          <w:sz w:val="24"/>
          <w:szCs w:val="24"/>
        </w:rPr>
        <w:t>роходить между расцепленными вагонами, если расстояние между  вагонами</w:t>
      </w:r>
      <w:r>
        <w:rPr>
          <w:b/>
          <w:sz w:val="24"/>
          <w:szCs w:val="24"/>
        </w:rPr>
        <w:t>:</w:t>
      </w:r>
      <w:r w:rsidRPr="00505111">
        <w:rPr>
          <w:b/>
          <w:sz w:val="24"/>
          <w:szCs w:val="24"/>
        </w:rPr>
        <w:t xml:space="preserve"> </w:t>
      </w:r>
    </w:p>
    <w:p w:rsidR="00505111" w:rsidRPr="00505111" w:rsidRDefault="00505111" w:rsidP="00505111">
      <w:pPr>
        <w:pStyle w:val="af9"/>
        <w:tabs>
          <w:tab w:val="clear" w:pos="4677"/>
          <w:tab w:val="clear" w:pos="9355"/>
        </w:tabs>
        <w:ind w:left="709" w:firstLine="0"/>
        <w:rPr>
          <w:rFonts w:eastAsia="MS Mincho"/>
          <w:b/>
          <w:sz w:val="24"/>
          <w:szCs w:val="24"/>
        </w:rPr>
      </w:pPr>
    </w:p>
    <w:p w:rsidR="00505111" w:rsidRPr="00505111" w:rsidRDefault="00505111" w:rsidP="008F67C3">
      <w:pPr>
        <w:pStyle w:val="af9"/>
        <w:numPr>
          <w:ilvl w:val="0"/>
          <w:numId w:val="29"/>
        </w:numPr>
        <w:tabs>
          <w:tab w:val="clear" w:pos="4677"/>
          <w:tab w:val="clear" w:pos="9355"/>
        </w:tabs>
        <w:ind w:left="426" w:firstLine="0"/>
        <w:rPr>
          <w:sz w:val="24"/>
          <w:szCs w:val="24"/>
        </w:rPr>
      </w:pPr>
      <w:r w:rsidRPr="00505111">
        <w:rPr>
          <w:sz w:val="24"/>
          <w:szCs w:val="24"/>
        </w:rPr>
        <w:t>Менее 3 метров</w:t>
      </w:r>
    </w:p>
    <w:p w:rsidR="003F694C" w:rsidRDefault="00505111" w:rsidP="008F67C3">
      <w:pPr>
        <w:pStyle w:val="af9"/>
        <w:numPr>
          <w:ilvl w:val="0"/>
          <w:numId w:val="29"/>
        </w:numPr>
        <w:tabs>
          <w:tab w:val="clear" w:pos="4677"/>
          <w:tab w:val="clear" w:pos="9355"/>
        </w:tabs>
        <w:ind w:left="426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505111">
        <w:rPr>
          <w:b/>
          <w:sz w:val="24"/>
          <w:szCs w:val="24"/>
        </w:rPr>
        <w:t>енее 5 метров</w:t>
      </w:r>
    </w:p>
    <w:p w:rsidR="00505111" w:rsidRPr="00505111" w:rsidRDefault="00505111" w:rsidP="008F67C3">
      <w:pPr>
        <w:pStyle w:val="af9"/>
        <w:numPr>
          <w:ilvl w:val="0"/>
          <w:numId w:val="29"/>
        </w:numPr>
        <w:tabs>
          <w:tab w:val="clear" w:pos="4677"/>
          <w:tab w:val="clear" w:pos="9355"/>
        </w:tabs>
        <w:ind w:left="426" w:firstLine="0"/>
        <w:rPr>
          <w:rFonts w:eastAsia="MS Mincho"/>
          <w:sz w:val="24"/>
          <w:szCs w:val="24"/>
        </w:rPr>
      </w:pPr>
      <w:r w:rsidRPr="00505111">
        <w:rPr>
          <w:sz w:val="24"/>
          <w:szCs w:val="24"/>
        </w:rPr>
        <w:t>Менее 4 метров</w:t>
      </w:r>
    </w:p>
    <w:p w:rsidR="003F694C" w:rsidRDefault="003F694C" w:rsidP="003F694C">
      <w:pPr>
        <w:pStyle w:val="af"/>
        <w:tabs>
          <w:tab w:val="clear" w:pos="720"/>
        </w:tabs>
        <w:ind w:left="1134" w:firstLine="0"/>
        <w:rPr>
          <w:sz w:val="24"/>
          <w:szCs w:val="24"/>
        </w:rPr>
      </w:pPr>
    </w:p>
    <w:p w:rsidR="0046403B" w:rsidRDefault="0046403B" w:rsidP="008F67C3">
      <w:pPr>
        <w:pStyle w:val="af"/>
        <w:numPr>
          <w:ilvl w:val="0"/>
          <w:numId w:val="18"/>
        </w:numPr>
        <w:shd w:val="clear" w:color="auto" w:fill="FFFFFF"/>
        <w:rPr>
          <w:b/>
          <w:color w:val="000000"/>
          <w:sz w:val="24"/>
          <w:szCs w:val="24"/>
          <w:lang w:eastAsia="ru-RU"/>
        </w:rPr>
      </w:pPr>
      <w:r w:rsidRPr="0046403B">
        <w:rPr>
          <w:b/>
          <w:color w:val="000000"/>
          <w:sz w:val="24"/>
          <w:szCs w:val="24"/>
          <w:lang w:eastAsia="ru-RU"/>
        </w:rPr>
        <w:t>Расшифруйте марку стали Ст45:</w:t>
      </w:r>
    </w:p>
    <w:p w:rsidR="0046403B" w:rsidRPr="0046403B" w:rsidRDefault="0046403B" w:rsidP="0046403B">
      <w:pPr>
        <w:pStyle w:val="af"/>
        <w:shd w:val="clear" w:color="auto" w:fill="FFFFFF"/>
        <w:tabs>
          <w:tab w:val="clear" w:pos="720"/>
        </w:tabs>
        <w:ind w:left="1060" w:firstLine="0"/>
        <w:rPr>
          <w:b/>
          <w:color w:val="000000"/>
          <w:sz w:val="24"/>
          <w:szCs w:val="24"/>
          <w:lang w:eastAsia="ru-RU"/>
        </w:rPr>
      </w:pPr>
    </w:p>
    <w:p w:rsidR="0046403B" w:rsidRPr="0046403B" w:rsidRDefault="0046403B" w:rsidP="008F67C3">
      <w:pPr>
        <w:pStyle w:val="af"/>
        <w:numPr>
          <w:ilvl w:val="0"/>
          <w:numId w:val="30"/>
        </w:numPr>
        <w:shd w:val="clear" w:color="auto" w:fill="FFFFFF"/>
        <w:ind w:left="426" w:firstLine="0"/>
        <w:rPr>
          <w:b/>
          <w:color w:val="000000"/>
          <w:sz w:val="24"/>
          <w:szCs w:val="24"/>
          <w:lang w:eastAsia="ru-RU"/>
        </w:rPr>
      </w:pPr>
      <w:r w:rsidRPr="0046403B">
        <w:rPr>
          <w:b/>
          <w:color w:val="000000"/>
          <w:sz w:val="24"/>
          <w:szCs w:val="24"/>
          <w:lang w:eastAsia="ru-RU"/>
        </w:rPr>
        <w:t>Сталь углеродистая, конструкционная, обыкновенного качества, углерод 0, 45%;</w:t>
      </w:r>
    </w:p>
    <w:p w:rsidR="0046403B" w:rsidRPr="0046403B" w:rsidRDefault="0046403B" w:rsidP="008F67C3">
      <w:pPr>
        <w:pStyle w:val="af"/>
        <w:numPr>
          <w:ilvl w:val="0"/>
          <w:numId w:val="30"/>
        </w:numPr>
        <w:shd w:val="clear" w:color="auto" w:fill="FFFFFF"/>
        <w:ind w:left="426" w:firstLine="0"/>
        <w:rPr>
          <w:color w:val="000000"/>
          <w:sz w:val="24"/>
          <w:szCs w:val="24"/>
          <w:lang w:eastAsia="ru-RU"/>
        </w:rPr>
      </w:pPr>
      <w:r w:rsidRPr="0046403B">
        <w:rPr>
          <w:color w:val="000000"/>
          <w:sz w:val="24"/>
          <w:szCs w:val="24"/>
          <w:lang w:eastAsia="ru-RU"/>
        </w:rPr>
        <w:t>Сталь легированная, конструкционная, высокого качества, углерод 0, 045%;</w:t>
      </w:r>
    </w:p>
    <w:p w:rsidR="0046403B" w:rsidRPr="0046403B" w:rsidRDefault="0046403B" w:rsidP="008F67C3">
      <w:pPr>
        <w:pStyle w:val="af"/>
        <w:numPr>
          <w:ilvl w:val="0"/>
          <w:numId w:val="30"/>
        </w:numPr>
        <w:shd w:val="clear" w:color="auto" w:fill="FFFFFF"/>
        <w:ind w:left="426" w:firstLine="0"/>
        <w:rPr>
          <w:color w:val="000000"/>
          <w:sz w:val="24"/>
          <w:szCs w:val="24"/>
          <w:lang w:eastAsia="ru-RU"/>
        </w:rPr>
      </w:pPr>
      <w:r w:rsidRPr="0046403B">
        <w:rPr>
          <w:color w:val="000000"/>
          <w:sz w:val="24"/>
          <w:szCs w:val="24"/>
          <w:lang w:eastAsia="ru-RU"/>
        </w:rPr>
        <w:t>Сталь углеродистая, инструментальная, качественная, углерод 0, 45%;</w:t>
      </w:r>
    </w:p>
    <w:p w:rsidR="0046403B" w:rsidRPr="0046403B" w:rsidRDefault="0046403B" w:rsidP="008F67C3">
      <w:pPr>
        <w:pStyle w:val="af"/>
        <w:numPr>
          <w:ilvl w:val="0"/>
          <w:numId w:val="30"/>
        </w:numPr>
        <w:shd w:val="clear" w:color="auto" w:fill="FFFFFF"/>
        <w:ind w:left="426" w:firstLine="0"/>
        <w:rPr>
          <w:color w:val="000000"/>
          <w:sz w:val="24"/>
          <w:szCs w:val="24"/>
          <w:lang w:eastAsia="ru-RU"/>
        </w:rPr>
      </w:pPr>
      <w:r w:rsidRPr="0046403B">
        <w:rPr>
          <w:color w:val="000000"/>
          <w:sz w:val="24"/>
          <w:szCs w:val="24"/>
          <w:lang w:eastAsia="ru-RU"/>
        </w:rPr>
        <w:t>Сталь углеродистая, инструментальная, обыкновенного качества, углерод 0,045%.</w:t>
      </w:r>
    </w:p>
    <w:p w:rsidR="0046403B" w:rsidRDefault="0046403B" w:rsidP="003F694C">
      <w:pPr>
        <w:pStyle w:val="af"/>
        <w:tabs>
          <w:tab w:val="clear" w:pos="720"/>
        </w:tabs>
        <w:ind w:left="1134" w:firstLine="0"/>
        <w:rPr>
          <w:sz w:val="24"/>
          <w:szCs w:val="24"/>
        </w:rPr>
      </w:pPr>
    </w:p>
    <w:p w:rsidR="003A1E73" w:rsidRPr="003A1E73" w:rsidRDefault="003A1E73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A1E73">
        <w:rPr>
          <w:b/>
          <w:color w:val="000000"/>
          <w:sz w:val="24"/>
          <w:szCs w:val="24"/>
        </w:rPr>
        <w:t>Находиться в кабине машины во время погрузки  или разгрузки проб</w:t>
      </w:r>
      <w:r>
        <w:rPr>
          <w:b/>
          <w:color w:val="000000"/>
          <w:sz w:val="24"/>
          <w:szCs w:val="24"/>
        </w:rPr>
        <w:t>:</w:t>
      </w:r>
    </w:p>
    <w:p w:rsidR="003A1E73" w:rsidRDefault="003A1E73" w:rsidP="003A1E73">
      <w:pPr>
        <w:pStyle w:val="af"/>
        <w:tabs>
          <w:tab w:val="clear" w:pos="720"/>
        </w:tabs>
        <w:ind w:left="1060" w:firstLine="0"/>
        <w:rPr>
          <w:b/>
          <w:color w:val="000000"/>
          <w:sz w:val="24"/>
          <w:szCs w:val="24"/>
        </w:rPr>
      </w:pPr>
    </w:p>
    <w:p w:rsidR="003A1E73" w:rsidRPr="003A1E73" w:rsidRDefault="003A1E73" w:rsidP="008F67C3">
      <w:pPr>
        <w:pStyle w:val="af"/>
        <w:numPr>
          <w:ilvl w:val="0"/>
          <w:numId w:val="31"/>
        </w:numPr>
        <w:tabs>
          <w:tab w:val="left" w:pos="709"/>
        </w:tabs>
        <w:ind w:left="142" w:firstLine="284"/>
        <w:rPr>
          <w:color w:val="000000"/>
          <w:sz w:val="24"/>
          <w:szCs w:val="24"/>
        </w:rPr>
      </w:pPr>
      <w:r w:rsidRPr="003A1E73">
        <w:rPr>
          <w:color w:val="000000"/>
          <w:sz w:val="24"/>
          <w:szCs w:val="24"/>
        </w:rPr>
        <w:t>Разрешается</w:t>
      </w:r>
    </w:p>
    <w:p w:rsidR="003A1E73" w:rsidRPr="003A1E73" w:rsidRDefault="003A1E73" w:rsidP="008F67C3">
      <w:pPr>
        <w:pStyle w:val="af"/>
        <w:numPr>
          <w:ilvl w:val="0"/>
          <w:numId w:val="31"/>
        </w:numPr>
        <w:tabs>
          <w:tab w:val="left" w:pos="709"/>
        </w:tabs>
        <w:ind w:left="142" w:firstLine="284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Запрещается</w:t>
      </w:r>
    </w:p>
    <w:p w:rsidR="003A1E73" w:rsidRDefault="003A1E73" w:rsidP="00D565CF">
      <w:pPr>
        <w:pStyle w:val="af"/>
        <w:tabs>
          <w:tab w:val="clear" w:pos="720"/>
          <w:tab w:val="left" w:pos="709"/>
        </w:tabs>
        <w:ind w:left="709" w:firstLine="284"/>
        <w:rPr>
          <w:b/>
          <w:color w:val="000000"/>
          <w:sz w:val="24"/>
          <w:szCs w:val="24"/>
        </w:rPr>
      </w:pPr>
    </w:p>
    <w:p w:rsidR="003A1E73" w:rsidRPr="003A1E73" w:rsidRDefault="003A1E73" w:rsidP="008F67C3">
      <w:pPr>
        <w:pStyle w:val="af"/>
        <w:numPr>
          <w:ilvl w:val="0"/>
          <w:numId w:val="18"/>
        </w:numPr>
        <w:spacing w:line="240" w:lineRule="auto"/>
        <w:contextualSpacing/>
        <w:rPr>
          <w:b/>
          <w:sz w:val="24"/>
          <w:szCs w:val="24"/>
        </w:rPr>
      </w:pPr>
      <w:r w:rsidRPr="003A1E73">
        <w:rPr>
          <w:b/>
          <w:sz w:val="24"/>
          <w:szCs w:val="24"/>
        </w:rPr>
        <w:t>Какие марки стали входят в Б 18?</w:t>
      </w:r>
    </w:p>
    <w:p w:rsidR="003A1E73" w:rsidRPr="00BE6148" w:rsidRDefault="003A1E73" w:rsidP="00D565CF">
      <w:pPr>
        <w:pStyle w:val="af"/>
        <w:tabs>
          <w:tab w:val="clear" w:pos="720"/>
          <w:tab w:val="num" w:pos="426"/>
        </w:tabs>
        <w:ind w:left="748" w:hanging="322"/>
        <w:rPr>
          <w:sz w:val="24"/>
          <w:szCs w:val="24"/>
        </w:rPr>
      </w:pPr>
    </w:p>
    <w:p w:rsidR="003A1E73" w:rsidRPr="00BE6148" w:rsidRDefault="003A1E73" w:rsidP="008F67C3">
      <w:pPr>
        <w:pStyle w:val="af"/>
        <w:numPr>
          <w:ilvl w:val="0"/>
          <w:numId w:val="32"/>
        </w:numPr>
        <w:tabs>
          <w:tab w:val="num" w:pos="426"/>
          <w:tab w:val="left" w:pos="938"/>
        </w:tabs>
        <w:spacing w:line="240" w:lineRule="auto"/>
        <w:ind w:left="0" w:firstLine="426"/>
        <w:contextualSpacing/>
        <w:rPr>
          <w:sz w:val="24"/>
          <w:szCs w:val="24"/>
        </w:rPr>
      </w:pPr>
      <w:r w:rsidRPr="00BE6148">
        <w:rPr>
          <w:sz w:val="24"/>
          <w:szCs w:val="24"/>
        </w:rPr>
        <w:t>08Х18Н10Т, 06Х18Н11</w:t>
      </w:r>
    </w:p>
    <w:p w:rsidR="003A1E73" w:rsidRDefault="003A1E73" w:rsidP="008F67C3">
      <w:pPr>
        <w:pStyle w:val="af"/>
        <w:numPr>
          <w:ilvl w:val="0"/>
          <w:numId w:val="32"/>
        </w:numPr>
        <w:tabs>
          <w:tab w:val="num" w:pos="426"/>
          <w:tab w:val="left" w:pos="938"/>
        </w:tabs>
        <w:spacing w:line="240" w:lineRule="auto"/>
        <w:ind w:left="0" w:firstLine="426"/>
        <w:contextualSpacing/>
        <w:rPr>
          <w:b/>
          <w:sz w:val="24"/>
          <w:szCs w:val="24"/>
        </w:rPr>
      </w:pPr>
      <w:r w:rsidRPr="00BE6148">
        <w:rPr>
          <w:b/>
          <w:sz w:val="24"/>
          <w:szCs w:val="24"/>
        </w:rPr>
        <w:t>08Х13-40Х13</w:t>
      </w:r>
    </w:p>
    <w:p w:rsidR="00BB03A1" w:rsidRDefault="00BB03A1" w:rsidP="00BB03A1">
      <w:pPr>
        <w:pStyle w:val="af"/>
        <w:tabs>
          <w:tab w:val="clear" w:pos="720"/>
          <w:tab w:val="left" w:pos="938"/>
        </w:tabs>
        <w:spacing w:line="240" w:lineRule="auto"/>
        <w:ind w:left="426" w:firstLine="0"/>
        <w:contextualSpacing/>
        <w:rPr>
          <w:b/>
          <w:sz w:val="24"/>
          <w:szCs w:val="24"/>
        </w:rPr>
      </w:pPr>
    </w:p>
    <w:p w:rsidR="00BB03A1" w:rsidRDefault="00BB03A1" w:rsidP="008F67C3">
      <w:pPr>
        <w:pStyle w:val="af"/>
        <w:numPr>
          <w:ilvl w:val="0"/>
          <w:numId w:val="18"/>
        </w:numPr>
        <w:tabs>
          <w:tab w:val="left" w:pos="709"/>
        </w:tabs>
        <w:ind w:left="426" w:firstLine="28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Что запрещается контролеру во время охлаждения ковша, находящегося на постаменте:</w:t>
      </w:r>
    </w:p>
    <w:p w:rsidR="001767A8" w:rsidRDefault="001767A8" w:rsidP="001767A8">
      <w:pPr>
        <w:pStyle w:val="af"/>
        <w:tabs>
          <w:tab w:val="clear" w:pos="720"/>
          <w:tab w:val="left" w:pos="709"/>
        </w:tabs>
        <w:ind w:left="709" w:firstLine="0"/>
        <w:rPr>
          <w:b/>
          <w:color w:val="000000"/>
          <w:sz w:val="24"/>
          <w:szCs w:val="24"/>
        </w:rPr>
      </w:pPr>
    </w:p>
    <w:p w:rsidR="00BB03A1" w:rsidRPr="00A33E44" w:rsidRDefault="00BB03A1" w:rsidP="008F67C3">
      <w:pPr>
        <w:pStyle w:val="af"/>
        <w:numPr>
          <w:ilvl w:val="0"/>
          <w:numId w:val="47"/>
        </w:numPr>
        <w:tabs>
          <w:tab w:val="left" w:pos="709"/>
        </w:tabs>
        <w:ind w:hanging="720"/>
        <w:rPr>
          <w:color w:val="000000"/>
          <w:sz w:val="24"/>
          <w:szCs w:val="24"/>
        </w:rPr>
      </w:pPr>
      <w:r w:rsidRPr="00A33E44">
        <w:rPr>
          <w:color w:val="000000"/>
          <w:sz w:val="24"/>
          <w:szCs w:val="24"/>
        </w:rPr>
        <w:t>Контролировать процесс охлаждения</w:t>
      </w:r>
    </w:p>
    <w:p w:rsidR="00BB03A1" w:rsidRPr="00A33E44" w:rsidRDefault="00BB03A1" w:rsidP="008F67C3">
      <w:pPr>
        <w:pStyle w:val="af"/>
        <w:numPr>
          <w:ilvl w:val="0"/>
          <w:numId w:val="47"/>
        </w:numPr>
        <w:tabs>
          <w:tab w:val="left" w:pos="709"/>
        </w:tabs>
        <w:ind w:hanging="720"/>
        <w:rPr>
          <w:color w:val="000000"/>
          <w:sz w:val="24"/>
          <w:szCs w:val="24"/>
        </w:rPr>
      </w:pPr>
      <w:r w:rsidRPr="00A33E44">
        <w:rPr>
          <w:color w:val="000000"/>
          <w:sz w:val="24"/>
          <w:szCs w:val="24"/>
        </w:rPr>
        <w:t>Осматривать ковш</w:t>
      </w:r>
    </w:p>
    <w:p w:rsidR="00BB03A1" w:rsidRPr="00A33E44" w:rsidRDefault="00BB03A1" w:rsidP="008F67C3">
      <w:pPr>
        <w:pStyle w:val="af"/>
        <w:numPr>
          <w:ilvl w:val="0"/>
          <w:numId w:val="47"/>
        </w:numPr>
        <w:tabs>
          <w:tab w:val="left" w:pos="709"/>
        </w:tabs>
        <w:ind w:hanging="720"/>
        <w:rPr>
          <w:b/>
          <w:color w:val="000000"/>
          <w:sz w:val="24"/>
          <w:szCs w:val="24"/>
        </w:rPr>
      </w:pPr>
      <w:r w:rsidRPr="00A33E44">
        <w:rPr>
          <w:b/>
          <w:color w:val="000000"/>
          <w:sz w:val="24"/>
          <w:szCs w:val="24"/>
        </w:rPr>
        <w:t>Находиться вблизи или проходить мимо</w:t>
      </w:r>
    </w:p>
    <w:p w:rsidR="00BB03A1" w:rsidRDefault="00BB03A1" w:rsidP="00BB03A1">
      <w:pPr>
        <w:tabs>
          <w:tab w:val="clear" w:pos="720"/>
          <w:tab w:val="left" w:pos="709"/>
        </w:tabs>
        <w:ind w:left="851" w:firstLine="0"/>
        <w:rPr>
          <w:b/>
          <w:color w:val="000000"/>
          <w:sz w:val="24"/>
          <w:szCs w:val="24"/>
        </w:rPr>
      </w:pPr>
    </w:p>
    <w:p w:rsidR="00BB03A1" w:rsidRPr="001767A8" w:rsidRDefault="00BB03A1" w:rsidP="008F67C3">
      <w:pPr>
        <w:pStyle w:val="af"/>
        <w:numPr>
          <w:ilvl w:val="0"/>
          <w:numId w:val="18"/>
        </w:numPr>
        <w:tabs>
          <w:tab w:val="left" w:pos="709"/>
        </w:tabs>
        <w:ind w:left="1211"/>
        <w:rPr>
          <w:b/>
          <w:color w:val="000000"/>
          <w:sz w:val="24"/>
          <w:szCs w:val="24"/>
        </w:rPr>
      </w:pPr>
      <w:r w:rsidRPr="00BA59BF">
        <w:rPr>
          <w:b/>
          <w:color w:val="000000"/>
          <w:sz w:val="24"/>
          <w:szCs w:val="24"/>
        </w:rPr>
        <w:t xml:space="preserve">Каким должно быть напряжение </w:t>
      </w:r>
      <w:r w:rsidRPr="00BA59BF">
        <w:rPr>
          <w:b/>
          <w:sz w:val="24"/>
          <w:szCs w:val="24"/>
        </w:rPr>
        <w:t xml:space="preserve"> переносной электрической лампы</w:t>
      </w:r>
      <w:r>
        <w:rPr>
          <w:b/>
          <w:sz w:val="24"/>
          <w:szCs w:val="24"/>
        </w:rPr>
        <w:t>:</w:t>
      </w:r>
    </w:p>
    <w:p w:rsidR="001767A8" w:rsidRPr="00BA59BF" w:rsidRDefault="001767A8" w:rsidP="001767A8">
      <w:pPr>
        <w:pStyle w:val="af"/>
        <w:tabs>
          <w:tab w:val="clear" w:pos="720"/>
          <w:tab w:val="left" w:pos="709"/>
        </w:tabs>
        <w:ind w:left="1211" w:firstLine="0"/>
        <w:rPr>
          <w:b/>
          <w:color w:val="000000"/>
          <w:sz w:val="24"/>
          <w:szCs w:val="24"/>
        </w:rPr>
      </w:pPr>
    </w:p>
    <w:p w:rsidR="00BB03A1" w:rsidRPr="00A33E44" w:rsidRDefault="00BB03A1" w:rsidP="008F67C3">
      <w:pPr>
        <w:pStyle w:val="af"/>
        <w:numPr>
          <w:ilvl w:val="0"/>
          <w:numId w:val="48"/>
        </w:numPr>
        <w:tabs>
          <w:tab w:val="left" w:pos="709"/>
        </w:tabs>
        <w:ind w:hanging="720"/>
        <w:rPr>
          <w:color w:val="000000"/>
          <w:sz w:val="24"/>
          <w:szCs w:val="24"/>
        </w:rPr>
      </w:pPr>
      <w:r w:rsidRPr="00A33E44">
        <w:rPr>
          <w:color w:val="000000"/>
          <w:sz w:val="24"/>
          <w:szCs w:val="24"/>
        </w:rPr>
        <w:t>36 вольт</w:t>
      </w:r>
    </w:p>
    <w:p w:rsidR="00BB03A1" w:rsidRPr="00A33E44" w:rsidRDefault="00BB03A1" w:rsidP="008F67C3">
      <w:pPr>
        <w:pStyle w:val="af"/>
        <w:numPr>
          <w:ilvl w:val="0"/>
          <w:numId w:val="48"/>
        </w:numPr>
        <w:tabs>
          <w:tab w:val="left" w:pos="709"/>
        </w:tabs>
        <w:ind w:hanging="720"/>
        <w:rPr>
          <w:color w:val="000000"/>
          <w:sz w:val="24"/>
          <w:szCs w:val="24"/>
        </w:rPr>
      </w:pPr>
      <w:r w:rsidRPr="00A33E44">
        <w:rPr>
          <w:color w:val="000000"/>
          <w:sz w:val="24"/>
          <w:szCs w:val="24"/>
        </w:rPr>
        <w:t>220 вольт</w:t>
      </w:r>
    </w:p>
    <w:p w:rsidR="00BB03A1" w:rsidRPr="00A33E44" w:rsidRDefault="00BB03A1" w:rsidP="008F67C3">
      <w:pPr>
        <w:pStyle w:val="af"/>
        <w:numPr>
          <w:ilvl w:val="0"/>
          <w:numId w:val="48"/>
        </w:numPr>
        <w:tabs>
          <w:tab w:val="left" w:pos="709"/>
        </w:tabs>
        <w:ind w:hanging="720"/>
        <w:rPr>
          <w:b/>
          <w:color w:val="000000"/>
          <w:sz w:val="24"/>
          <w:szCs w:val="24"/>
        </w:rPr>
      </w:pPr>
      <w:r w:rsidRPr="00A33E44">
        <w:rPr>
          <w:b/>
          <w:color w:val="000000"/>
          <w:sz w:val="24"/>
          <w:szCs w:val="24"/>
        </w:rPr>
        <w:t>12 вольт</w:t>
      </w:r>
    </w:p>
    <w:p w:rsidR="00BB03A1" w:rsidRDefault="00BB03A1" w:rsidP="001767A8">
      <w:pPr>
        <w:tabs>
          <w:tab w:val="clear" w:pos="720"/>
          <w:tab w:val="left" w:pos="709"/>
        </w:tabs>
        <w:ind w:left="426" w:firstLine="0"/>
        <w:rPr>
          <w:b/>
          <w:color w:val="000000"/>
          <w:sz w:val="24"/>
          <w:szCs w:val="24"/>
        </w:rPr>
      </w:pPr>
    </w:p>
    <w:p w:rsidR="00BB03A1" w:rsidRPr="001767A8" w:rsidRDefault="00BB03A1" w:rsidP="008F67C3">
      <w:pPr>
        <w:pStyle w:val="af"/>
        <w:numPr>
          <w:ilvl w:val="0"/>
          <w:numId w:val="18"/>
        </w:numPr>
        <w:tabs>
          <w:tab w:val="left" w:pos="1276"/>
        </w:tabs>
        <w:ind w:left="426" w:firstLine="283"/>
        <w:rPr>
          <w:b/>
          <w:color w:val="000000"/>
          <w:sz w:val="24"/>
          <w:szCs w:val="24"/>
        </w:rPr>
      </w:pPr>
      <w:r w:rsidRPr="00BA59BF">
        <w:rPr>
          <w:b/>
          <w:color w:val="000000"/>
          <w:sz w:val="24"/>
          <w:szCs w:val="24"/>
        </w:rPr>
        <w:lastRenderedPageBreak/>
        <w:t xml:space="preserve">Что недопустимо при работе на </w:t>
      </w:r>
      <w:r w:rsidRPr="00BA59BF">
        <w:rPr>
          <w:b/>
          <w:sz w:val="24"/>
          <w:szCs w:val="24"/>
        </w:rPr>
        <w:t xml:space="preserve">переносной пневматической </w:t>
      </w:r>
      <w:r>
        <w:rPr>
          <w:b/>
          <w:sz w:val="24"/>
          <w:szCs w:val="24"/>
        </w:rPr>
        <w:t xml:space="preserve">шлифовальной </w:t>
      </w:r>
      <w:r w:rsidRPr="00BA59BF">
        <w:rPr>
          <w:b/>
          <w:sz w:val="24"/>
          <w:szCs w:val="24"/>
        </w:rPr>
        <w:t>машинке для искрения</w:t>
      </w:r>
      <w:r>
        <w:rPr>
          <w:b/>
          <w:sz w:val="24"/>
          <w:szCs w:val="24"/>
        </w:rPr>
        <w:t xml:space="preserve"> металла:</w:t>
      </w:r>
    </w:p>
    <w:p w:rsidR="001767A8" w:rsidRPr="00BA59BF" w:rsidRDefault="001767A8" w:rsidP="001767A8">
      <w:pPr>
        <w:pStyle w:val="af"/>
        <w:tabs>
          <w:tab w:val="clear" w:pos="720"/>
          <w:tab w:val="left" w:pos="1276"/>
        </w:tabs>
        <w:ind w:left="709" w:firstLine="0"/>
        <w:rPr>
          <w:b/>
          <w:color w:val="000000"/>
          <w:sz w:val="24"/>
          <w:szCs w:val="24"/>
        </w:rPr>
      </w:pPr>
    </w:p>
    <w:p w:rsidR="00BB03A1" w:rsidRPr="000B32C3" w:rsidRDefault="00BB03A1" w:rsidP="008F67C3">
      <w:pPr>
        <w:pStyle w:val="af"/>
        <w:numPr>
          <w:ilvl w:val="0"/>
          <w:numId w:val="49"/>
        </w:numPr>
        <w:tabs>
          <w:tab w:val="left" w:pos="709"/>
        </w:tabs>
        <w:rPr>
          <w:sz w:val="24"/>
          <w:szCs w:val="24"/>
        </w:rPr>
      </w:pPr>
      <w:r w:rsidRPr="000B32C3">
        <w:rPr>
          <w:color w:val="000000"/>
          <w:sz w:val="24"/>
          <w:szCs w:val="24"/>
        </w:rPr>
        <w:t xml:space="preserve">Применять в работе </w:t>
      </w:r>
      <w:r w:rsidRPr="000B32C3">
        <w:rPr>
          <w:sz w:val="24"/>
          <w:szCs w:val="24"/>
        </w:rPr>
        <w:t>шланги сжатого воздуха,  имеющие механические повреждения и перегибы;</w:t>
      </w:r>
    </w:p>
    <w:p w:rsidR="00BB03A1" w:rsidRPr="000B32C3" w:rsidRDefault="00BB03A1" w:rsidP="008F67C3">
      <w:pPr>
        <w:pStyle w:val="af"/>
        <w:numPr>
          <w:ilvl w:val="0"/>
          <w:numId w:val="49"/>
        </w:numPr>
        <w:rPr>
          <w:sz w:val="24"/>
          <w:szCs w:val="24"/>
        </w:rPr>
      </w:pPr>
      <w:r w:rsidRPr="000B32C3">
        <w:rPr>
          <w:sz w:val="24"/>
          <w:szCs w:val="24"/>
        </w:rPr>
        <w:t>Перекрывать подачу воздуха на машинку, способом преломления   шланга.</w:t>
      </w:r>
    </w:p>
    <w:p w:rsidR="00BB03A1" w:rsidRPr="000B32C3" w:rsidRDefault="00BB03A1" w:rsidP="008F67C3">
      <w:pPr>
        <w:pStyle w:val="af"/>
        <w:numPr>
          <w:ilvl w:val="0"/>
          <w:numId w:val="49"/>
        </w:numPr>
        <w:rPr>
          <w:sz w:val="24"/>
          <w:szCs w:val="24"/>
        </w:rPr>
      </w:pPr>
      <w:r w:rsidRPr="000B32C3">
        <w:rPr>
          <w:sz w:val="24"/>
          <w:szCs w:val="24"/>
        </w:rPr>
        <w:t>Работать машинкой с незакрепленным наждачным кругом</w:t>
      </w:r>
    </w:p>
    <w:p w:rsidR="00BB03A1" w:rsidRPr="000B32C3" w:rsidRDefault="00BB03A1" w:rsidP="008F67C3">
      <w:pPr>
        <w:pStyle w:val="af"/>
        <w:numPr>
          <w:ilvl w:val="0"/>
          <w:numId w:val="49"/>
        </w:numPr>
        <w:rPr>
          <w:b/>
          <w:sz w:val="24"/>
          <w:szCs w:val="24"/>
        </w:rPr>
      </w:pPr>
      <w:r w:rsidRPr="000B32C3">
        <w:rPr>
          <w:b/>
          <w:sz w:val="24"/>
          <w:szCs w:val="24"/>
        </w:rPr>
        <w:t>Все перечисленное</w:t>
      </w:r>
    </w:p>
    <w:p w:rsidR="00830A5D" w:rsidRDefault="00830A5D" w:rsidP="00830A5D">
      <w:pPr>
        <w:rPr>
          <w:b/>
          <w:sz w:val="24"/>
          <w:szCs w:val="24"/>
        </w:rPr>
      </w:pPr>
    </w:p>
    <w:p w:rsidR="00BB03A1" w:rsidRDefault="00BB03A1" w:rsidP="00BB03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22.  Какой должна быть длина стеллажа для приёмки металла:</w:t>
      </w:r>
    </w:p>
    <w:p w:rsidR="00BB03A1" w:rsidRDefault="00BB03A1" w:rsidP="00BB03A1">
      <w:pPr>
        <w:rPr>
          <w:b/>
          <w:sz w:val="24"/>
          <w:szCs w:val="24"/>
        </w:rPr>
      </w:pPr>
    </w:p>
    <w:p w:rsidR="00BB03A1" w:rsidRPr="000B32C3" w:rsidRDefault="00BB03A1" w:rsidP="008F67C3">
      <w:pPr>
        <w:pStyle w:val="af"/>
        <w:numPr>
          <w:ilvl w:val="0"/>
          <w:numId w:val="50"/>
        </w:numPr>
        <w:ind w:left="709" w:hanging="317"/>
        <w:rPr>
          <w:sz w:val="24"/>
          <w:szCs w:val="24"/>
        </w:rPr>
      </w:pPr>
      <w:r w:rsidRPr="000B32C3">
        <w:rPr>
          <w:b/>
          <w:sz w:val="24"/>
          <w:szCs w:val="24"/>
        </w:rPr>
        <w:t>2/3 длины контролируемого металла</w:t>
      </w:r>
    </w:p>
    <w:p w:rsidR="00BB03A1" w:rsidRPr="000B32C3" w:rsidRDefault="00BB03A1" w:rsidP="008F67C3">
      <w:pPr>
        <w:pStyle w:val="af"/>
        <w:numPr>
          <w:ilvl w:val="0"/>
          <w:numId w:val="50"/>
        </w:numPr>
        <w:ind w:left="709" w:hanging="317"/>
        <w:rPr>
          <w:sz w:val="24"/>
          <w:szCs w:val="24"/>
        </w:rPr>
      </w:pPr>
      <w:r w:rsidRPr="000B32C3">
        <w:rPr>
          <w:sz w:val="24"/>
          <w:szCs w:val="24"/>
        </w:rPr>
        <w:t>1/5 длины контролируемого металла</w:t>
      </w:r>
    </w:p>
    <w:p w:rsidR="00BB03A1" w:rsidRPr="000B32C3" w:rsidRDefault="00BB03A1" w:rsidP="008F67C3">
      <w:pPr>
        <w:pStyle w:val="af"/>
        <w:numPr>
          <w:ilvl w:val="0"/>
          <w:numId w:val="50"/>
        </w:numPr>
        <w:ind w:left="709" w:hanging="317"/>
        <w:rPr>
          <w:sz w:val="24"/>
          <w:szCs w:val="24"/>
        </w:rPr>
      </w:pPr>
      <w:r w:rsidRPr="000B32C3">
        <w:rPr>
          <w:sz w:val="24"/>
          <w:szCs w:val="24"/>
        </w:rPr>
        <w:t>1/2 длины контролируемого металла</w:t>
      </w:r>
    </w:p>
    <w:p w:rsidR="00BB03A1" w:rsidRDefault="00BB03A1" w:rsidP="00BB03A1">
      <w:pPr>
        <w:rPr>
          <w:sz w:val="24"/>
          <w:szCs w:val="24"/>
        </w:rPr>
      </w:pPr>
    </w:p>
    <w:p w:rsidR="00BB03A1" w:rsidRDefault="00BB03A1" w:rsidP="008F67C3">
      <w:pPr>
        <w:pStyle w:val="af"/>
        <w:numPr>
          <w:ilvl w:val="0"/>
          <w:numId w:val="36"/>
        </w:numPr>
        <w:rPr>
          <w:b/>
          <w:sz w:val="24"/>
          <w:szCs w:val="24"/>
        </w:rPr>
      </w:pPr>
      <w:r w:rsidRPr="00590203">
        <w:rPr>
          <w:b/>
          <w:sz w:val="24"/>
          <w:szCs w:val="24"/>
        </w:rPr>
        <w:t>Какой должна быть ширина технологического прохода:</w:t>
      </w:r>
    </w:p>
    <w:p w:rsidR="00A33E44" w:rsidRPr="00590203" w:rsidRDefault="00A33E44" w:rsidP="00A33E44">
      <w:pPr>
        <w:pStyle w:val="af"/>
        <w:tabs>
          <w:tab w:val="clear" w:pos="720"/>
        </w:tabs>
        <w:ind w:left="960" w:firstLine="0"/>
        <w:rPr>
          <w:b/>
          <w:sz w:val="24"/>
          <w:szCs w:val="24"/>
        </w:rPr>
      </w:pPr>
    </w:p>
    <w:p w:rsidR="00BB03A1" w:rsidRPr="000B32C3" w:rsidRDefault="00BB03A1" w:rsidP="008F67C3">
      <w:pPr>
        <w:pStyle w:val="af"/>
        <w:numPr>
          <w:ilvl w:val="0"/>
          <w:numId w:val="51"/>
        </w:numPr>
        <w:ind w:left="709" w:hanging="283"/>
        <w:rPr>
          <w:sz w:val="24"/>
          <w:szCs w:val="24"/>
        </w:rPr>
      </w:pPr>
      <w:r w:rsidRPr="000B32C3">
        <w:rPr>
          <w:sz w:val="24"/>
          <w:szCs w:val="24"/>
        </w:rPr>
        <w:t>не менее 1 метра</w:t>
      </w:r>
    </w:p>
    <w:p w:rsidR="00BB03A1" w:rsidRPr="000B32C3" w:rsidRDefault="00BB03A1" w:rsidP="008F67C3">
      <w:pPr>
        <w:pStyle w:val="af"/>
        <w:numPr>
          <w:ilvl w:val="0"/>
          <w:numId w:val="51"/>
        </w:numPr>
        <w:ind w:left="709" w:hanging="283"/>
        <w:rPr>
          <w:sz w:val="24"/>
          <w:szCs w:val="24"/>
        </w:rPr>
      </w:pPr>
      <w:r w:rsidRPr="000B32C3">
        <w:rPr>
          <w:sz w:val="24"/>
          <w:szCs w:val="24"/>
        </w:rPr>
        <w:t>не менее 3 метров</w:t>
      </w:r>
    </w:p>
    <w:p w:rsidR="00BB03A1" w:rsidRPr="000B32C3" w:rsidRDefault="00BB03A1" w:rsidP="008F67C3">
      <w:pPr>
        <w:pStyle w:val="af"/>
        <w:numPr>
          <w:ilvl w:val="0"/>
          <w:numId w:val="51"/>
        </w:numPr>
        <w:ind w:left="709" w:hanging="283"/>
        <w:rPr>
          <w:sz w:val="24"/>
          <w:szCs w:val="24"/>
        </w:rPr>
      </w:pPr>
      <w:r w:rsidRPr="000B32C3">
        <w:rPr>
          <w:b/>
          <w:sz w:val="24"/>
          <w:szCs w:val="24"/>
        </w:rPr>
        <w:t>не менее 1,2 метра</w:t>
      </w:r>
    </w:p>
    <w:p w:rsidR="00BB03A1" w:rsidRDefault="00BB03A1" w:rsidP="00BB03A1">
      <w:pPr>
        <w:pStyle w:val="af"/>
        <w:tabs>
          <w:tab w:val="clear" w:pos="720"/>
          <w:tab w:val="left" w:pos="938"/>
        </w:tabs>
        <w:spacing w:line="240" w:lineRule="auto"/>
        <w:ind w:left="426" w:firstLine="0"/>
        <w:contextualSpacing/>
        <w:rPr>
          <w:b/>
          <w:sz w:val="24"/>
          <w:szCs w:val="24"/>
        </w:rPr>
      </w:pPr>
    </w:p>
    <w:p w:rsidR="00BB03A1" w:rsidRPr="00190A55" w:rsidRDefault="00BB03A1" w:rsidP="008F67C3">
      <w:pPr>
        <w:pStyle w:val="af"/>
        <w:numPr>
          <w:ilvl w:val="0"/>
          <w:numId w:val="18"/>
        </w:numPr>
        <w:tabs>
          <w:tab w:val="left" w:pos="709"/>
        </w:tabs>
        <w:rPr>
          <w:b/>
          <w:sz w:val="24"/>
          <w:szCs w:val="24"/>
        </w:rPr>
      </w:pPr>
      <w:r w:rsidRPr="00190A55">
        <w:rPr>
          <w:b/>
          <w:color w:val="000000"/>
          <w:sz w:val="24"/>
          <w:szCs w:val="24"/>
        </w:rPr>
        <w:t>Находиться в зоне ремонта любого оборудования, сварочных работ:</w:t>
      </w:r>
    </w:p>
    <w:p w:rsidR="00BB03A1" w:rsidRPr="00190A55" w:rsidRDefault="00BB03A1" w:rsidP="00BB03A1">
      <w:pPr>
        <w:pStyle w:val="af"/>
        <w:tabs>
          <w:tab w:val="clear" w:pos="720"/>
          <w:tab w:val="left" w:pos="709"/>
        </w:tabs>
        <w:ind w:left="1211" w:firstLine="0"/>
        <w:rPr>
          <w:b/>
          <w:sz w:val="24"/>
          <w:szCs w:val="24"/>
        </w:rPr>
      </w:pPr>
    </w:p>
    <w:p w:rsidR="00BB03A1" w:rsidRPr="00190A55" w:rsidRDefault="00BB03A1" w:rsidP="00306E4C">
      <w:pPr>
        <w:tabs>
          <w:tab w:val="clear" w:pos="720"/>
          <w:tab w:val="left" w:pos="709"/>
        </w:tabs>
        <w:ind w:left="42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а) </w:t>
      </w:r>
      <w:r w:rsidRPr="00190A55">
        <w:rPr>
          <w:color w:val="000000"/>
          <w:sz w:val="24"/>
          <w:szCs w:val="24"/>
        </w:rPr>
        <w:t>Разрешается</w:t>
      </w:r>
    </w:p>
    <w:p w:rsidR="00BB03A1" w:rsidRPr="00190A55" w:rsidRDefault="00BB03A1" w:rsidP="00306E4C">
      <w:pPr>
        <w:tabs>
          <w:tab w:val="clear" w:pos="720"/>
          <w:tab w:val="left" w:pos="709"/>
        </w:tabs>
        <w:ind w:left="426" w:firstLine="0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б) </w:t>
      </w:r>
      <w:r w:rsidRPr="00190A55">
        <w:rPr>
          <w:b/>
          <w:color w:val="000000"/>
          <w:sz w:val="24"/>
          <w:szCs w:val="24"/>
        </w:rPr>
        <w:t>Запрещается</w:t>
      </w:r>
    </w:p>
    <w:p w:rsidR="00BB03A1" w:rsidRDefault="00BB03A1" w:rsidP="00BB03A1">
      <w:pPr>
        <w:pStyle w:val="af"/>
        <w:tabs>
          <w:tab w:val="clear" w:pos="720"/>
          <w:tab w:val="left" w:pos="709"/>
        </w:tabs>
        <w:ind w:left="709" w:firstLine="284"/>
        <w:rPr>
          <w:b/>
          <w:color w:val="000000"/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Цель стандартизации:</w:t>
      </w:r>
    </w:p>
    <w:p w:rsidR="00306E4C" w:rsidRPr="001767A8" w:rsidRDefault="00306E4C" w:rsidP="00306E4C">
      <w:pPr>
        <w:pStyle w:val="af"/>
        <w:tabs>
          <w:tab w:val="clear" w:pos="720"/>
        </w:tabs>
        <w:ind w:left="106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37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b/>
          <w:sz w:val="24"/>
          <w:szCs w:val="24"/>
        </w:rPr>
        <w:t>установление обязательных норм и требований</w:t>
      </w:r>
      <w:r w:rsidRPr="001767A8">
        <w:rPr>
          <w:sz w:val="24"/>
          <w:szCs w:val="24"/>
        </w:rPr>
        <w:t>;</w:t>
      </w:r>
    </w:p>
    <w:p w:rsidR="00BB03A1" w:rsidRPr="001767A8" w:rsidRDefault="00BB03A1" w:rsidP="008F67C3">
      <w:pPr>
        <w:pStyle w:val="af"/>
        <w:widowControl/>
        <w:numPr>
          <w:ilvl w:val="0"/>
          <w:numId w:val="37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установление барьеров в международной торговле;</w:t>
      </w:r>
    </w:p>
    <w:p w:rsidR="00BB03A1" w:rsidRPr="001767A8" w:rsidRDefault="00BB03A1" w:rsidP="008F67C3">
      <w:pPr>
        <w:pStyle w:val="af"/>
        <w:widowControl/>
        <w:numPr>
          <w:ilvl w:val="0"/>
          <w:numId w:val="37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установление нарушений должностными лицами или гражданами.</w:t>
      </w:r>
    </w:p>
    <w:p w:rsidR="00BB03A1" w:rsidRPr="001767A8" w:rsidRDefault="00BB03A1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Что определяют при испытании на растяжение?</w:t>
      </w:r>
    </w:p>
    <w:p w:rsidR="00306E4C" w:rsidRPr="001767A8" w:rsidRDefault="00306E4C" w:rsidP="00306E4C">
      <w:pPr>
        <w:pStyle w:val="af"/>
        <w:tabs>
          <w:tab w:val="clear" w:pos="720"/>
        </w:tabs>
        <w:ind w:left="106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38"/>
        </w:numPr>
        <w:suppressAutoHyphens w:val="0"/>
        <w:spacing w:after="200" w:line="240" w:lineRule="auto"/>
        <w:ind w:left="364" w:hanging="4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предел текучести, временное сопротивление, относительное удлинение и относительное сужение после разрыва;</w:t>
      </w:r>
    </w:p>
    <w:p w:rsidR="00BB03A1" w:rsidRPr="001767A8" w:rsidRDefault="00BB03A1" w:rsidP="008F67C3">
      <w:pPr>
        <w:pStyle w:val="af"/>
        <w:widowControl/>
        <w:numPr>
          <w:ilvl w:val="0"/>
          <w:numId w:val="38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свойство материала оказывать сопротивление при местных контактных воздействиях, пластической деформации;</w:t>
      </w:r>
    </w:p>
    <w:p w:rsidR="00BB03A1" w:rsidRPr="001767A8" w:rsidRDefault="00BB03A1" w:rsidP="008F67C3">
      <w:pPr>
        <w:pStyle w:val="af"/>
        <w:widowControl/>
        <w:numPr>
          <w:ilvl w:val="0"/>
          <w:numId w:val="38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ударная вязкость, склонность стали к переходу в хрупкое состояние.</w:t>
      </w:r>
    </w:p>
    <w:p w:rsidR="00BB03A1" w:rsidRPr="001767A8" w:rsidRDefault="00BB03A1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Сущность технического контроля 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39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b/>
          <w:sz w:val="24"/>
          <w:szCs w:val="24"/>
        </w:rPr>
        <w:t>осуществляет контроль за качеством готовой продукции</w:t>
      </w:r>
      <w:r w:rsidRPr="001767A8">
        <w:rPr>
          <w:sz w:val="24"/>
          <w:szCs w:val="24"/>
        </w:rPr>
        <w:t>;</w:t>
      </w:r>
    </w:p>
    <w:p w:rsidR="00BB03A1" w:rsidRPr="001767A8" w:rsidRDefault="00BB03A1" w:rsidP="008F67C3">
      <w:pPr>
        <w:pStyle w:val="af"/>
        <w:widowControl/>
        <w:numPr>
          <w:ilvl w:val="0"/>
          <w:numId w:val="39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охватывает все этапы жизненного цикла продукции;</w:t>
      </w:r>
    </w:p>
    <w:p w:rsidR="00BB03A1" w:rsidRDefault="00BB03A1" w:rsidP="008F67C3">
      <w:pPr>
        <w:pStyle w:val="af"/>
        <w:widowControl/>
        <w:numPr>
          <w:ilvl w:val="0"/>
          <w:numId w:val="39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осуществляет распространения продукции.</w:t>
      </w:r>
    </w:p>
    <w:p w:rsidR="00306E4C" w:rsidRPr="001767A8" w:rsidRDefault="00306E4C" w:rsidP="00306E4C">
      <w:pPr>
        <w:pStyle w:val="af"/>
        <w:widowControl/>
        <w:tabs>
          <w:tab w:val="clear" w:pos="720"/>
        </w:tabs>
        <w:suppressAutoHyphens w:val="0"/>
        <w:spacing w:after="200" w:line="240" w:lineRule="auto"/>
        <w:ind w:left="720" w:firstLine="0"/>
        <w:contextualSpacing/>
        <w:jc w:val="left"/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По метрологическому назначению средства измерений делятся на…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0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основные;</w:t>
      </w:r>
    </w:p>
    <w:p w:rsidR="00BB03A1" w:rsidRPr="001767A8" w:rsidRDefault="00BB03A1" w:rsidP="008F67C3">
      <w:pPr>
        <w:pStyle w:val="af"/>
        <w:widowControl/>
        <w:numPr>
          <w:ilvl w:val="0"/>
          <w:numId w:val="40"/>
        </w:numPr>
        <w:suppressAutoHyphens w:val="0"/>
        <w:spacing w:after="200" w:line="240" w:lineRule="auto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эталоны;</w:t>
      </w:r>
    </w:p>
    <w:p w:rsidR="00BB03A1" w:rsidRPr="001767A8" w:rsidRDefault="00BB03A1" w:rsidP="008F67C3">
      <w:pPr>
        <w:pStyle w:val="af"/>
        <w:widowControl/>
        <w:numPr>
          <w:ilvl w:val="0"/>
          <w:numId w:val="40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дополнительные.</w:t>
      </w:r>
    </w:p>
    <w:p w:rsidR="00BB03A1" w:rsidRDefault="00BB03A1" w:rsidP="00BB03A1">
      <w:pPr>
        <w:rPr>
          <w:sz w:val="24"/>
          <w:szCs w:val="24"/>
        </w:rPr>
      </w:pPr>
    </w:p>
    <w:p w:rsidR="00306E4C" w:rsidRPr="001767A8" w:rsidRDefault="00306E4C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lastRenderedPageBreak/>
        <w:t>Измерение это…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1"/>
        </w:numPr>
        <w:suppressAutoHyphens w:val="0"/>
        <w:spacing w:after="200" w:line="240" w:lineRule="auto"/>
        <w:ind w:left="284" w:firstLine="94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процесс нахождения опытным путем значения физической величины специальными средствами;</w:t>
      </w:r>
    </w:p>
    <w:p w:rsidR="00BB03A1" w:rsidRPr="001767A8" w:rsidRDefault="00BB03A1" w:rsidP="008F67C3">
      <w:pPr>
        <w:pStyle w:val="af"/>
        <w:widowControl/>
        <w:numPr>
          <w:ilvl w:val="0"/>
          <w:numId w:val="41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процесс нахождения отклонений;</w:t>
      </w:r>
    </w:p>
    <w:p w:rsidR="00BB03A1" w:rsidRPr="001767A8" w:rsidRDefault="00BB03A1" w:rsidP="008F67C3">
      <w:pPr>
        <w:pStyle w:val="af"/>
        <w:widowControl/>
        <w:numPr>
          <w:ilvl w:val="0"/>
          <w:numId w:val="41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процесс нахождения амплитуды.</w:t>
      </w:r>
    </w:p>
    <w:p w:rsidR="00BB03A1" w:rsidRPr="001767A8" w:rsidRDefault="00BB03A1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Укажите наиболее верное определение термина «контроль» в общем случае: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2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технологическая операция в процессе производства изделия;</w:t>
      </w:r>
    </w:p>
    <w:p w:rsidR="00BB03A1" w:rsidRPr="001767A8" w:rsidRDefault="00BB03A1" w:rsidP="008F67C3">
      <w:pPr>
        <w:pStyle w:val="af"/>
        <w:widowControl/>
        <w:numPr>
          <w:ilvl w:val="0"/>
          <w:numId w:val="42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нахождение значений физической величины опытным путем с помощью  специальных технических средств;</w:t>
      </w:r>
    </w:p>
    <w:p w:rsidR="00BB03A1" w:rsidRPr="001767A8" w:rsidRDefault="00BB03A1" w:rsidP="008F67C3">
      <w:pPr>
        <w:pStyle w:val="af"/>
        <w:widowControl/>
        <w:numPr>
          <w:ilvl w:val="0"/>
          <w:numId w:val="42"/>
        </w:numPr>
        <w:suppressAutoHyphens w:val="0"/>
        <w:spacing w:after="200" w:line="240" w:lineRule="auto"/>
        <w:ind w:left="284" w:firstLine="76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определение соответствия действительного значения параметра установленным заданным значениям.</w:t>
      </w:r>
    </w:p>
    <w:p w:rsidR="00BB03A1" w:rsidRPr="001767A8" w:rsidRDefault="00BB03A1" w:rsidP="00BB03A1">
      <w:pPr>
        <w:rPr>
          <w:b/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Мировой опыт управления качеством был сконцетрирован в 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3"/>
        </w:numPr>
        <w:suppressAutoHyphens w:val="0"/>
        <w:spacing w:after="200" w:line="240" w:lineRule="auto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в пакете международных стандартов ИСО 9000;</w:t>
      </w:r>
    </w:p>
    <w:p w:rsidR="00BB03A1" w:rsidRPr="001767A8" w:rsidRDefault="00BB03A1" w:rsidP="008F67C3">
      <w:pPr>
        <w:pStyle w:val="af"/>
        <w:widowControl/>
        <w:numPr>
          <w:ilvl w:val="0"/>
          <w:numId w:val="43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международной электротехнической комиссии (МЭК);</w:t>
      </w:r>
    </w:p>
    <w:p w:rsidR="00BB03A1" w:rsidRPr="001767A8" w:rsidRDefault="00BB03A1" w:rsidP="008F67C3">
      <w:pPr>
        <w:pStyle w:val="af"/>
        <w:widowControl/>
        <w:numPr>
          <w:ilvl w:val="0"/>
          <w:numId w:val="43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генеральном соглашении о торговле услугами.</w:t>
      </w:r>
    </w:p>
    <w:p w:rsidR="00BB03A1" w:rsidRPr="001767A8" w:rsidRDefault="00BB03A1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ind w:left="284" w:firstLine="425"/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Документ, устанавливающий технические требования, которым должна удовлетворять продукция или услуга, а также процедуры, с помощью которых можно установить, соблюдены ли данные требования – это…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4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национальный стандарт;</w:t>
      </w:r>
    </w:p>
    <w:p w:rsidR="00BB03A1" w:rsidRPr="001767A8" w:rsidRDefault="00BB03A1" w:rsidP="008F67C3">
      <w:pPr>
        <w:pStyle w:val="af"/>
        <w:widowControl/>
        <w:numPr>
          <w:ilvl w:val="0"/>
          <w:numId w:val="44"/>
        </w:numPr>
        <w:suppressAutoHyphens w:val="0"/>
        <w:spacing w:after="200" w:line="240" w:lineRule="auto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технические условия;</w:t>
      </w:r>
    </w:p>
    <w:p w:rsidR="00BB03A1" w:rsidRPr="001767A8" w:rsidRDefault="00BB03A1" w:rsidP="008F67C3">
      <w:pPr>
        <w:pStyle w:val="af"/>
        <w:widowControl/>
        <w:numPr>
          <w:ilvl w:val="0"/>
          <w:numId w:val="44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сертификат.</w:t>
      </w:r>
    </w:p>
    <w:p w:rsidR="00BB03A1" w:rsidRPr="001767A8" w:rsidRDefault="00BB03A1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Объектами технических условий являются…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5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сырье;</w:t>
      </w:r>
    </w:p>
    <w:p w:rsidR="00BB03A1" w:rsidRPr="001767A8" w:rsidRDefault="00BB03A1" w:rsidP="008F67C3">
      <w:pPr>
        <w:pStyle w:val="af"/>
        <w:widowControl/>
        <w:numPr>
          <w:ilvl w:val="0"/>
          <w:numId w:val="45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материалы;</w:t>
      </w:r>
    </w:p>
    <w:p w:rsidR="00BB03A1" w:rsidRPr="001767A8" w:rsidRDefault="00BB03A1" w:rsidP="008F67C3">
      <w:pPr>
        <w:pStyle w:val="af"/>
        <w:widowControl/>
        <w:numPr>
          <w:ilvl w:val="0"/>
          <w:numId w:val="45"/>
        </w:numPr>
        <w:suppressAutoHyphens w:val="0"/>
        <w:spacing w:after="200" w:line="240" w:lineRule="auto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комплектующие изделия и все перечисленное в пунктах А и Б.</w:t>
      </w:r>
    </w:p>
    <w:p w:rsidR="00BB03A1" w:rsidRPr="001767A8" w:rsidRDefault="00BB03A1" w:rsidP="00BB03A1">
      <w:pPr>
        <w:rPr>
          <w:sz w:val="24"/>
          <w:szCs w:val="24"/>
        </w:rPr>
      </w:pPr>
    </w:p>
    <w:p w:rsidR="00BB03A1" w:rsidRPr="00306E4C" w:rsidRDefault="00BB03A1" w:rsidP="008F67C3">
      <w:pPr>
        <w:pStyle w:val="af"/>
        <w:numPr>
          <w:ilvl w:val="0"/>
          <w:numId w:val="18"/>
        </w:numPr>
        <w:rPr>
          <w:b/>
          <w:sz w:val="24"/>
          <w:szCs w:val="24"/>
        </w:rPr>
      </w:pPr>
      <w:r w:rsidRPr="00306E4C">
        <w:rPr>
          <w:b/>
          <w:sz w:val="24"/>
          <w:szCs w:val="24"/>
        </w:rPr>
        <w:t>Как следует поступать при отсутствии или неполноте сертификационных данных…</w:t>
      </w:r>
    </w:p>
    <w:p w:rsidR="00306E4C" w:rsidRPr="001767A8" w:rsidRDefault="00306E4C" w:rsidP="00306E4C">
      <w:pPr>
        <w:pStyle w:val="af"/>
        <w:tabs>
          <w:tab w:val="clear" w:pos="720"/>
        </w:tabs>
        <w:ind w:left="1070" w:firstLine="0"/>
        <w:rPr>
          <w:sz w:val="24"/>
          <w:szCs w:val="24"/>
        </w:rPr>
      </w:pPr>
    </w:p>
    <w:p w:rsidR="00BB03A1" w:rsidRPr="001767A8" w:rsidRDefault="00BB03A1" w:rsidP="008F67C3">
      <w:pPr>
        <w:pStyle w:val="af"/>
        <w:widowControl/>
        <w:numPr>
          <w:ilvl w:val="0"/>
          <w:numId w:val="46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согласовать использование материала с неполными данными с потребителем;</w:t>
      </w:r>
    </w:p>
    <w:p w:rsidR="00BB03A1" w:rsidRPr="001767A8" w:rsidRDefault="00BB03A1" w:rsidP="008F67C3">
      <w:pPr>
        <w:pStyle w:val="af"/>
        <w:widowControl/>
        <w:numPr>
          <w:ilvl w:val="0"/>
          <w:numId w:val="46"/>
        </w:numPr>
        <w:suppressAutoHyphens w:val="0"/>
        <w:spacing w:after="200" w:line="240" w:lineRule="auto"/>
        <w:contextualSpacing/>
        <w:jc w:val="left"/>
        <w:rPr>
          <w:sz w:val="24"/>
          <w:szCs w:val="24"/>
        </w:rPr>
      </w:pPr>
      <w:r w:rsidRPr="001767A8">
        <w:rPr>
          <w:sz w:val="24"/>
          <w:szCs w:val="24"/>
        </w:rPr>
        <w:t>заменить металл на другой, имеющий сертификат;</w:t>
      </w:r>
    </w:p>
    <w:p w:rsidR="00BB03A1" w:rsidRPr="001767A8" w:rsidRDefault="00BB03A1" w:rsidP="008F67C3">
      <w:pPr>
        <w:pStyle w:val="af"/>
        <w:widowControl/>
        <w:numPr>
          <w:ilvl w:val="0"/>
          <w:numId w:val="46"/>
        </w:numPr>
        <w:suppressAutoHyphens w:val="0"/>
        <w:spacing w:after="200" w:line="240" w:lineRule="auto"/>
        <w:ind w:left="284" w:firstLine="76"/>
        <w:contextualSpacing/>
        <w:jc w:val="left"/>
        <w:rPr>
          <w:b/>
          <w:sz w:val="24"/>
          <w:szCs w:val="24"/>
        </w:rPr>
      </w:pPr>
      <w:r w:rsidRPr="001767A8">
        <w:rPr>
          <w:b/>
          <w:sz w:val="24"/>
          <w:szCs w:val="24"/>
        </w:rPr>
        <w:t>провести необходимые испытания и исследования с целью проверки соответствия материала требования ТУ и ГОСТов.</w:t>
      </w:r>
    </w:p>
    <w:p w:rsidR="00BB03A1" w:rsidRPr="001767A8" w:rsidRDefault="00BB03A1" w:rsidP="00BB03A1">
      <w:pPr>
        <w:pStyle w:val="af"/>
        <w:tabs>
          <w:tab w:val="clear" w:pos="720"/>
          <w:tab w:val="left" w:pos="938"/>
        </w:tabs>
        <w:spacing w:line="240" w:lineRule="auto"/>
        <w:ind w:left="426" w:firstLine="0"/>
        <w:contextualSpacing/>
        <w:rPr>
          <w:b/>
          <w:sz w:val="24"/>
          <w:szCs w:val="24"/>
        </w:rPr>
      </w:pPr>
    </w:p>
    <w:p w:rsidR="003A1E73" w:rsidRPr="001767A8" w:rsidRDefault="003A1E73" w:rsidP="003A1E73">
      <w:pPr>
        <w:pStyle w:val="af"/>
        <w:tabs>
          <w:tab w:val="clear" w:pos="720"/>
          <w:tab w:val="left" w:pos="1134"/>
        </w:tabs>
        <w:ind w:left="709" w:firstLine="0"/>
        <w:rPr>
          <w:b/>
          <w:sz w:val="24"/>
          <w:szCs w:val="24"/>
        </w:rPr>
      </w:pPr>
    </w:p>
    <w:sectPr w:rsidR="003A1E73" w:rsidRPr="001767A8" w:rsidSect="00D408EA">
      <w:pgSz w:w="11906" w:h="16838"/>
      <w:pgMar w:top="780" w:right="571" w:bottom="851" w:left="85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7C3" w:rsidRDefault="008F67C3" w:rsidP="00B807FD">
      <w:r>
        <w:separator/>
      </w:r>
    </w:p>
  </w:endnote>
  <w:endnote w:type="continuationSeparator" w:id="0">
    <w:p w:rsidR="008F67C3" w:rsidRDefault="008F67C3" w:rsidP="00B8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7C3" w:rsidRDefault="008F67C3" w:rsidP="00B807FD">
      <w:r>
        <w:separator/>
      </w:r>
    </w:p>
  </w:footnote>
  <w:footnote w:type="continuationSeparator" w:id="0">
    <w:p w:rsidR="008F67C3" w:rsidRDefault="008F67C3" w:rsidP="00B80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B74FB"/>
    <w:multiLevelType w:val="hybridMultilevel"/>
    <w:tmpl w:val="21A8B642"/>
    <w:lvl w:ilvl="0" w:tplc="B8D4527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CA39DB"/>
    <w:multiLevelType w:val="hybridMultilevel"/>
    <w:tmpl w:val="A10010D6"/>
    <w:lvl w:ilvl="0" w:tplc="B8D4527A">
      <w:start w:val="1"/>
      <w:numFmt w:val="russianLower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10D"/>
    <w:multiLevelType w:val="hybridMultilevel"/>
    <w:tmpl w:val="B7B4EC2A"/>
    <w:lvl w:ilvl="0" w:tplc="275A278A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08A834C5"/>
    <w:multiLevelType w:val="hybridMultilevel"/>
    <w:tmpl w:val="2B86383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A6DBB"/>
    <w:multiLevelType w:val="hybridMultilevel"/>
    <w:tmpl w:val="E9481D6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63FE7"/>
    <w:multiLevelType w:val="hybridMultilevel"/>
    <w:tmpl w:val="734C871C"/>
    <w:lvl w:ilvl="0" w:tplc="B8D45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2086D78"/>
    <w:multiLevelType w:val="multilevel"/>
    <w:tmpl w:val="DED8BC00"/>
    <w:styleLink w:val="WW8Num2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5DC44D6"/>
    <w:multiLevelType w:val="hybridMultilevel"/>
    <w:tmpl w:val="014AE7F6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16E21BF3"/>
    <w:multiLevelType w:val="hybridMultilevel"/>
    <w:tmpl w:val="E168D28C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F1101"/>
    <w:multiLevelType w:val="hybridMultilevel"/>
    <w:tmpl w:val="2B082D3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A7955A6"/>
    <w:multiLevelType w:val="hybridMultilevel"/>
    <w:tmpl w:val="00FABB9C"/>
    <w:lvl w:ilvl="0" w:tplc="B8D4527A">
      <w:start w:val="1"/>
      <w:numFmt w:val="russianLower"/>
      <w:lvlText w:val="%1)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2">
    <w:nsid w:val="1B221ADF"/>
    <w:multiLevelType w:val="hybridMultilevel"/>
    <w:tmpl w:val="93800CFE"/>
    <w:lvl w:ilvl="0" w:tplc="B928AE40">
      <w:start w:val="2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1C5117A5"/>
    <w:multiLevelType w:val="hybridMultilevel"/>
    <w:tmpl w:val="ACB05198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BB041A"/>
    <w:multiLevelType w:val="multilevel"/>
    <w:tmpl w:val="03E82E1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1FD730D7"/>
    <w:multiLevelType w:val="hybridMultilevel"/>
    <w:tmpl w:val="2BA4976C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E43ED8"/>
    <w:multiLevelType w:val="multilevel"/>
    <w:tmpl w:val="48C2898E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17">
    <w:nsid w:val="2579421B"/>
    <w:multiLevelType w:val="hybridMultilevel"/>
    <w:tmpl w:val="A7365F0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6130D"/>
    <w:multiLevelType w:val="hybridMultilevel"/>
    <w:tmpl w:val="BCA238EE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A44C02"/>
    <w:multiLevelType w:val="hybridMultilevel"/>
    <w:tmpl w:val="BF884064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>
    <w:nsid w:val="2CD106C7"/>
    <w:multiLevelType w:val="hybridMultilevel"/>
    <w:tmpl w:val="74E625A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53269"/>
    <w:multiLevelType w:val="hybridMultilevel"/>
    <w:tmpl w:val="5016E08E"/>
    <w:lvl w:ilvl="0" w:tplc="B8D4527A">
      <w:start w:val="1"/>
      <w:numFmt w:val="russianLower"/>
      <w:lvlText w:val="%1)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2">
    <w:nsid w:val="315D0A2E"/>
    <w:multiLevelType w:val="hybridMultilevel"/>
    <w:tmpl w:val="EBB059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34B36662"/>
    <w:multiLevelType w:val="hybridMultilevel"/>
    <w:tmpl w:val="62886DCC"/>
    <w:lvl w:ilvl="0" w:tplc="275A278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>
    <w:nsid w:val="360638E3"/>
    <w:multiLevelType w:val="hybridMultilevel"/>
    <w:tmpl w:val="5122DD7E"/>
    <w:lvl w:ilvl="0" w:tplc="B8D4527A">
      <w:start w:val="1"/>
      <w:numFmt w:val="russianLower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5">
    <w:nsid w:val="438F0DA8"/>
    <w:multiLevelType w:val="hybridMultilevel"/>
    <w:tmpl w:val="109228C4"/>
    <w:lvl w:ilvl="0" w:tplc="B8D4527A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6">
    <w:nsid w:val="479A25CA"/>
    <w:multiLevelType w:val="multilevel"/>
    <w:tmpl w:val="79B21C60"/>
    <w:lvl w:ilvl="0">
      <w:start w:val="1"/>
      <w:numFmt w:val="decimal"/>
      <w:lvlText w:val="%1."/>
      <w:lvlJc w:val="left"/>
      <w:pPr>
        <w:ind w:left="16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27">
    <w:nsid w:val="4AF54E10"/>
    <w:multiLevelType w:val="hybridMultilevel"/>
    <w:tmpl w:val="EC68E9C4"/>
    <w:lvl w:ilvl="0" w:tplc="275A278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8">
    <w:nsid w:val="4AFE3001"/>
    <w:multiLevelType w:val="hybridMultilevel"/>
    <w:tmpl w:val="8B76BF0C"/>
    <w:lvl w:ilvl="0" w:tplc="B8D45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0D66A4"/>
    <w:multiLevelType w:val="hybridMultilevel"/>
    <w:tmpl w:val="3D8ED01C"/>
    <w:lvl w:ilvl="0" w:tplc="B8D4527A">
      <w:start w:val="1"/>
      <w:numFmt w:val="russianLower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0">
    <w:nsid w:val="4F356E7E"/>
    <w:multiLevelType w:val="hybridMultilevel"/>
    <w:tmpl w:val="D52EF678"/>
    <w:lvl w:ilvl="0" w:tplc="15E09F8C">
      <w:start w:val="1"/>
      <w:numFmt w:val="russianLower"/>
      <w:lvlText w:val="%1)"/>
      <w:lvlJc w:val="left"/>
      <w:pPr>
        <w:ind w:left="1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1">
    <w:nsid w:val="4F397711"/>
    <w:multiLevelType w:val="hybridMultilevel"/>
    <w:tmpl w:val="42F06258"/>
    <w:lvl w:ilvl="0" w:tplc="B8D4527A">
      <w:start w:val="1"/>
      <w:numFmt w:val="russianLower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2">
    <w:nsid w:val="53262A7E"/>
    <w:multiLevelType w:val="multilevel"/>
    <w:tmpl w:val="EBA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53727B0D"/>
    <w:multiLevelType w:val="hybridMultilevel"/>
    <w:tmpl w:val="DD2A4B34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90312F"/>
    <w:multiLevelType w:val="hybridMultilevel"/>
    <w:tmpl w:val="71507090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5">
    <w:nsid w:val="566C37E1"/>
    <w:multiLevelType w:val="hybridMultilevel"/>
    <w:tmpl w:val="DCAC483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722623"/>
    <w:multiLevelType w:val="multilevel"/>
    <w:tmpl w:val="99C6EE80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37">
    <w:nsid w:val="5A4E3943"/>
    <w:multiLevelType w:val="hybridMultilevel"/>
    <w:tmpl w:val="14C63154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8">
    <w:nsid w:val="5E083494"/>
    <w:multiLevelType w:val="hybridMultilevel"/>
    <w:tmpl w:val="8CC879BC"/>
    <w:lvl w:ilvl="0" w:tplc="B8D4527A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>
    <w:nsid w:val="5F5E51C8"/>
    <w:multiLevelType w:val="hybridMultilevel"/>
    <w:tmpl w:val="6F6865EA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0">
    <w:nsid w:val="63CE3234"/>
    <w:multiLevelType w:val="multilevel"/>
    <w:tmpl w:val="48C2898E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41">
    <w:nsid w:val="66784B50"/>
    <w:multiLevelType w:val="hybridMultilevel"/>
    <w:tmpl w:val="DBA4D28A"/>
    <w:lvl w:ilvl="0" w:tplc="B8D45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77713D5"/>
    <w:multiLevelType w:val="hybridMultilevel"/>
    <w:tmpl w:val="F452B802"/>
    <w:lvl w:ilvl="0" w:tplc="B8D4527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685C5CE2"/>
    <w:multiLevelType w:val="hybridMultilevel"/>
    <w:tmpl w:val="14A6684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612B1E"/>
    <w:multiLevelType w:val="multilevel"/>
    <w:tmpl w:val="99C6EE80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45">
    <w:nsid w:val="6BE917BE"/>
    <w:multiLevelType w:val="hybridMultilevel"/>
    <w:tmpl w:val="EE96780C"/>
    <w:lvl w:ilvl="0" w:tplc="B8D4527A">
      <w:start w:val="1"/>
      <w:numFmt w:val="russianLower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46">
    <w:nsid w:val="6BF9046D"/>
    <w:multiLevelType w:val="hybridMultilevel"/>
    <w:tmpl w:val="FC00364C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346946"/>
    <w:multiLevelType w:val="hybridMultilevel"/>
    <w:tmpl w:val="C1E05918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0A420A"/>
    <w:multiLevelType w:val="hybridMultilevel"/>
    <w:tmpl w:val="638A453C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9">
    <w:nsid w:val="756505A2"/>
    <w:multiLevelType w:val="hybridMultilevel"/>
    <w:tmpl w:val="861A21AE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0">
    <w:nsid w:val="78D84C97"/>
    <w:multiLevelType w:val="hybridMultilevel"/>
    <w:tmpl w:val="ED2EAF0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B745157"/>
    <w:multiLevelType w:val="hybridMultilevel"/>
    <w:tmpl w:val="79482272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6"/>
  </w:num>
  <w:num w:numId="3">
    <w:abstractNumId w:val="14"/>
  </w:num>
  <w:num w:numId="4">
    <w:abstractNumId w:val="32"/>
  </w:num>
  <w:num w:numId="5">
    <w:abstractNumId w:val="47"/>
  </w:num>
  <w:num w:numId="6">
    <w:abstractNumId w:val="15"/>
  </w:num>
  <w:num w:numId="7">
    <w:abstractNumId w:val="18"/>
  </w:num>
  <w:num w:numId="8">
    <w:abstractNumId w:val="2"/>
  </w:num>
  <w:num w:numId="9">
    <w:abstractNumId w:val="21"/>
  </w:num>
  <w:num w:numId="10">
    <w:abstractNumId w:val="48"/>
  </w:num>
  <w:num w:numId="11">
    <w:abstractNumId w:val="34"/>
  </w:num>
  <w:num w:numId="12">
    <w:abstractNumId w:val="30"/>
  </w:num>
  <w:num w:numId="13">
    <w:abstractNumId w:val="23"/>
  </w:num>
  <w:num w:numId="14">
    <w:abstractNumId w:val="27"/>
  </w:num>
  <w:num w:numId="15">
    <w:abstractNumId w:val="7"/>
  </w:num>
  <w:num w:numId="16">
    <w:abstractNumId w:val="40"/>
  </w:num>
  <w:num w:numId="17">
    <w:abstractNumId w:val="16"/>
  </w:num>
  <w:num w:numId="18">
    <w:abstractNumId w:val="22"/>
  </w:num>
  <w:num w:numId="19">
    <w:abstractNumId w:val="8"/>
  </w:num>
  <w:num w:numId="20">
    <w:abstractNumId w:val="33"/>
  </w:num>
  <w:num w:numId="21">
    <w:abstractNumId w:val="24"/>
  </w:num>
  <w:num w:numId="22">
    <w:abstractNumId w:val="11"/>
  </w:num>
  <w:num w:numId="23">
    <w:abstractNumId w:val="31"/>
  </w:num>
  <w:num w:numId="24">
    <w:abstractNumId w:val="28"/>
  </w:num>
  <w:num w:numId="25">
    <w:abstractNumId w:val="25"/>
  </w:num>
  <w:num w:numId="26">
    <w:abstractNumId w:val="6"/>
  </w:num>
  <w:num w:numId="27">
    <w:abstractNumId w:val="45"/>
  </w:num>
  <w:num w:numId="28">
    <w:abstractNumId w:val="39"/>
  </w:num>
  <w:num w:numId="29">
    <w:abstractNumId w:val="41"/>
  </w:num>
  <w:num w:numId="30">
    <w:abstractNumId w:val="49"/>
  </w:num>
  <w:num w:numId="31">
    <w:abstractNumId w:val="29"/>
  </w:num>
  <w:num w:numId="32">
    <w:abstractNumId w:val="37"/>
  </w:num>
  <w:num w:numId="33">
    <w:abstractNumId w:val="3"/>
  </w:num>
  <w:num w:numId="34">
    <w:abstractNumId w:val="36"/>
  </w:num>
  <w:num w:numId="35">
    <w:abstractNumId w:val="44"/>
  </w:num>
  <w:num w:numId="36">
    <w:abstractNumId w:val="12"/>
  </w:num>
  <w:num w:numId="37">
    <w:abstractNumId w:val="13"/>
  </w:num>
  <w:num w:numId="38">
    <w:abstractNumId w:val="5"/>
  </w:num>
  <w:num w:numId="39">
    <w:abstractNumId w:val="4"/>
  </w:num>
  <w:num w:numId="40">
    <w:abstractNumId w:val="51"/>
  </w:num>
  <w:num w:numId="41">
    <w:abstractNumId w:val="20"/>
  </w:num>
  <w:num w:numId="42">
    <w:abstractNumId w:val="9"/>
  </w:num>
  <w:num w:numId="43">
    <w:abstractNumId w:val="43"/>
  </w:num>
  <w:num w:numId="44">
    <w:abstractNumId w:val="35"/>
  </w:num>
  <w:num w:numId="45">
    <w:abstractNumId w:val="46"/>
  </w:num>
  <w:num w:numId="46">
    <w:abstractNumId w:val="50"/>
  </w:num>
  <w:num w:numId="47">
    <w:abstractNumId w:val="42"/>
  </w:num>
  <w:num w:numId="48">
    <w:abstractNumId w:val="1"/>
  </w:num>
  <w:num w:numId="49">
    <w:abstractNumId w:val="17"/>
  </w:num>
  <w:num w:numId="50">
    <w:abstractNumId w:val="38"/>
  </w:num>
  <w:num w:numId="51">
    <w:abstractNumId w:val="1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EE"/>
    <w:rsid w:val="00003A5E"/>
    <w:rsid w:val="00015898"/>
    <w:rsid w:val="00021449"/>
    <w:rsid w:val="00023105"/>
    <w:rsid w:val="00026C43"/>
    <w:rsid w:val="000273BE"/>
    <w:rsid w:val="00035B5F"/>
    <w:rsid w:val="0003713C"/>
    <w:rsid w:val="00053325"/>
    <w:rsid w:val="00054543"/>
    <w:rsid w:val="00061465"/>
    <w:rsid w:val="00062AA7"/>
    <w:rsid w:val="00066A4A"/>
    <w:rsid w:val="00066CD1"/>
    <w:rsid w:val="00073CAF"/>
    <w:rsid w:val="00075963"/>
    <w:rsid w:val="00087615"/>
    <w:rsid w:val="00091575"/>
    <w:rsid w:val="00091C95"/>
    <w:rsid w:val="00096654"/>
    <w:rsid w:val="000A04F7"/>
    <w:rsid w:val="000A1D2A"/>
    <w:rsid w:val="000A22AA"/>
    <w:rsid w:val="000B32C3"/>
    <w:rsid w:val="000B73AA"/>
    <w:rsid w:val="000D0F9D"/>
    <w:rsid w:val="000D6F27"/>
    <w:rsid w:val="000D7401"/>
    <w:rsid w:val="000D7A39"/>
    <w:rsid w:val="000E1FEA"/>
    <w:rsid w:val="000E7DE2"/>
    <w:rsid w:val="000F3F3B"/>
    <w:rsid w:val="0011344F"/>
    <w:rsid w:val="001153E6"/>
    <w:rsid w:val="00115750"/>
    <w:rsid w:val="00131EA7"/>
    <w:rsid w:val="00132329"/>
    <w:rsid w:val="001355CC"/>
    <w:rsid w:val="001515AA"/>
    <w:rsid w:val="00161784"/>
    <w:rsid w:val="00163EB5"/>
    <w:rsid w:val="001671D6"/>
    <w:rsid w:val="00171102"/>
    <w:rsid w:val="00172649"/>
    <w:rsid w:val="0017638C"/>
    <w:rsid w:val="001767A8"/>
    <w:rsid w:val="00182839"/>
    <w:rsid w:val="00186E01"/>
    <w:rsid w:val="0019650D"/>
    <w:rsid w:val="001A5F9E"/>
    <w:rsid w:val="001B2A8C"/>
    <w:rsid w:val="001C0D05"/>
    <w:rsid w:val="001C4DEA"/>
    <w:rsid w:val="001D008F"/>
    <w:rsid w:val="001D2C7F"/>
    <w:rsid w:val="001F167B"/>
    <w:rsid w:val="001F4506"/>
    <w:rsid w:val="001F50A5"/>
    <w:rsid w:val="0020582A"/>
    <w:rsid w:val="00210F23"/>
    <w:rsid w:val="0021277A"/>
    <w:rsid w:val="00216084"/>
    <w:rsid w:val="00221EDD"/>
    <w:rsid w:val="00250C37"/>
    <w:rsid w:val="00253223"/>
    <w:rsid w:val="00255380"/>
    <w:rsid w:val="002576FE"/>
    <w:rsid w:val="002623B9"/>
    <w:rsid w:val="0026598A"/>
    <w:rsid w:val="00266865"/>
    <w:rsid w:val="002A3D40"/>
    <w:rsid w:val="002B03EE"/>
    <w:rsid w:val="002B2534"/>
    <w:rsid w:val="002B52C0"/>
    <w:rsid w:val="002B611B"/>
    <w:rsid w:val="002C318D"/>
    <w:rsid w:val="002E05F3"/>
    <w:rsid w:val="002E336D"/>
    <w:rsid w:val="002E6F36"/>
    <w:rsid w:val="00301FFC"/>
    <w:rsid w:val="003034EE"/>
    <w:rsid w:val="00306E4C"/>
    <w:rsid w:val="0033092E"/>
    <w:rsid w:val="003529A0"/>
    <w:rsid w:val="00355E47"/>
    <w:rsid w:val="0036424F"/>
    <w:rsid w:val="00365052"/>
    <w:rsid w:val="0037326D"/>
    <w:rsid w:val="00376F66"/>
    <w:rsid w:val="003778D6"/>
    <w:rsid w:val="00382C48"/>
    <w:rsid w:val="003919BA"/>
    <w:rsid w:val="00391EF1"/>
    <w:rsid w:val="00397DCD"/>
    <w:rsid w:val="003A1E73"/>
    <w:rsid w:val="003A3F26"/>
    <w:rsid w:val="003B6371"/>
    <w:rsid w:val="003C4B68"/>
    <w:rsid w:val="003C723D"/>
    <w:rsid w:val="003D3F61"/>
    <w:rsid w:val="003E0FB0"/>
    <w:rsid w:val="003F5BDD"/>
    <w:rsid w:val="003F694C"/>
    <w:rsid w:val="00400033"/>
    <w:rsid w:val="00402242"/>
    <w:rsid w:val="00406F13"/>
    <w:rsid w:val="00407DF4"/>
    <w:rsid w:val="004149A9"/>
    <w:rsid w:val="00425DD7"/>
    <w:rsid w:val="00434643"/>
    <w:rsid w:val="00437E2E"/>
    <w:rsid w:val="00443842"/>
    <w:rsid w:val="00446741"/>
    <w:rsid w:val="00451245"/>
    <w:rsid w:val="00452318"/>
    <w:rsid w:val="00455864"/>
    <w:rsid w:val="00461D5D"/>
    <w:rsid w:val="004627DE"/>
    <w:rsid w:val="0046403B"/>
    <w:rsid w:val="0046501A"/>
    <w:rsid w:val="0046685E"/>
    <w:rsid w:val="00477872"/>
    <w:rsid w:val="00491C08"/>
    <w:rsid w:val="004B0D42"/>
    <w:rsid w:val="004D3246"/>
    <w:rsid w:val="004E36B9"/>
    <w:rsid w:val="004E4509"/>
    <w:rsid w:val="004E5B0F"/>
    <w:rsid w:val="004E76EE"/>
    <w:rsid w:val="00501B9E"/>
    <w:rsid w:val="00505111"/>
    <w:rsid w:val="00506D6B"/>
    <w:rsid w:val="00507DF4"/>
    <w:rsid w:val="00524412"/>
    <w:rsid w:val="00530A31"/>
    <w:rsid w:val="0053198D"/>
    <w:rsid w:val="005349AB"/>
    <w:rsid w:val="00543920"/>
    <w:rsid w:val="005530DB"/>
    <w:rsid w:val="00582D8E"/>
    <w:rsid w:val="005A13C7"/>
    <w:rsid w:val="005A1F2E"/>
    <w:rsid w:val="005A3595"/>
    <w:rsid w:val="005A4976"/>
    <w:rsid w:val="005A5344"/>
    <w:rsid w:val="005A73DA"/>
    <w:rsid w:val="005B0A0F"/>
    <w:rsid w:val="005B2C1F"/>
    <w:rsid w:val="005B64D8"/>
    <w:rsid w:val="005B7E4D"/>
    <w:rsid w:val="005C4539"/>
    <w:rsid w:val="005D3ADF"/>
    <w:rsid w:val="005D5C9A"/>
    <w:rsid w:val="005E21F3"/>
    <w:rsid w:val="005E71C1"/>
    <w:rsid w:val="005F1740"/>
    <w:rsid w:val="005F373E"/>
    <w:rsid w:val="005F59E9"/>
    <w:rsid w:val="005F59EC"/>
    <w:rsid w:val="005F715D"/>
    <w:rsid w:val="00600F48"/>
    <w:rsid w:val="00605A89"/>
    <w:rsid w:val="006167BF"/>
    <w:rsid w:val="006251DD"/>
    <w:rsid w:val="0063032A"/>
    <w:rsid w:val="006341AB"/>
    <w:rsid w:val="00634BD2"/>
    <w:rsid w:val="00635D9F"/>
    <w:rsid w:val="006362A7"/>
    <w:rsid w:val="00636D65"/>
    <w:rsid w:val="00670FBC"/>
    <w:rsid w:val="00677378"/>
    <w:rsid w:val="00690ACA"/>
    <w:rsid w:val="00692A4F"/>
    <w:rsid w:val="0069788F"/>
    <w:rsid w:val="006A4F47"/>
    <w:rsid w:val="006B01B8"/>
    <w:rsid w:val="006B7917"/>
    <w:rsid w:val="006C25FB"/>
    <w:rsid w:val="006E2565"/>
    <w:rsid w:val="006E5D9B"/>
    <w:rsid w:val="006F0F69"/>
    <w:rsid w:val="006F5079"/>
    <w:rsid w:val="00702DC7"/>
    <w:rsid w:val="00725186"/>
    <w:rsid w:val="00735A9F"/>
    <w:rsid w:val="00736E44"/>
    <w:rsid w:val="007432AD"/>
    <w:rsid w:val="00751212"/>
    <w:rsid w:val="00752657"/>
    <w:rsid w:val="0076051A"/>
    <w:rsid w:val="007606E2"/>
    <w:rsid w:val="00767962"/>
    <w:rsid w:val="0077284F"/>
    <w:rsid w:val="00783C66"/>
    <w:rsid w:val="00790438"/>
    <w:rsid w:val="00790C22"/>
    <w:rsid w:val="007B140A"/>
    <w:rsid w:val="007C4750"/>
    <w:rsid w:val="007C5FF2"/>
    <w:rsid w:val="007C70C5"/>
    <w:rsid w:val="007C789B"/>
    <w:rsid w:val="007D0247"/>
    <w:rsid w:val="007E0C43"/>
    <w:rsid w:val="007E0EA0"/>
    <w:rsid w:val="007E78B4"/>
    <w:rsid w:val="007F7EAE"/>
    <w:rsid w:val="00805E5F"/>
    <w:rsid w:val="0081483B"/>
    <w:rsid w:val="00815457"/>
    <w:rsid w:val="00826AC3"/>
    <w:rsid w:val="00830213"/>
    <w:rsid w:val="00830A5D"/>
    <w:rsid w:val="008328CF"/>
    <w:rsid w:val="00840BE3"/>
    <w:rsid w:val="00843645"/>
    <w:rsid w:val="00851CD8"/>
    <w:rsid w:val="0085367A"/>
    <w:rsid w:val="008550B2"/>
    <w:rsid w:val="0085625B"/>
    <w:rsid w:val="00856A8D"/>
    <w:rsid w:val="0086003A"/>
    <w:rsid w:val="00873517"/>
    <w:rsid w:val="00874F42"/>
    <w:rsid w:val="00875CA0"/>
    <w:rsid w:val="00880C15"/>
    <w:rsid w:val="00883F3A"/>
    <w:rsid w:val="008841A0"/>
    <w:rsid w:val="00894A89"/>
    <w:rsid w:val="00895E9D"/>
    <w:rsid w:val="00896ED5"/>
    <w:rsid w:val="008A62B7"/>
    <w:rsid w:val="008B35BB"/>
    <w:rsid w:val="008B62F5"/>
    <w:rsid w:val="008C66C6"/>
    <w:rsid w:val="008D0B20"/>
    <w:rsid w:val="008E0BF7"/>
    <w:rsid w:val="008E3876"/>
    <w:rsid w:val="008E5180"/>
    <w:rsid w:val="008F0CCE"/>
    <w:rsid w:val="008F1A86"/>
    <w:rsid w:val="008F5BE0"/>
    <w:rsid w:val="008F67C3"/>
    <w:rsid w:val="008F7BA3"/>
    <w:rsid w:val="00902185"/>
    <w:rsid w:val="00903F97"/>
    <w:rsid w:val="00907658"/>
    <w:rsid w:val="009130B8"/>
    <w:rsid w:val="00917F25"/>
    <w:rsid w:val="009224C7"/>
    <w:rsid w:val="009241B7"/>
    <w:rsid w:val="00930289"/>
    <w:rsid w:val="00931FDF"/>
    <w:rsid w:val="00933A8E"/>
    <w:rsid w:val="00933E70"/>
    <w:rsid w:val="00933FFA"/>
    <w:rsid w:val="00950FEA"/>
    <w:rsid w:val="00951B9C"/>
    <w:rsid w:val="00952DFE"/>
    <w:rsid w:val="00956A4F"/>
    <w:rsid w:val="00963158"/>
    <w:rsid w:val="00977B03"/>
    <w:rsid w:val="00980A0C"/>
    <w:rsid w:val="009817DA"/>
    <w:rsid w:val="00982F77"/>
    <w:rsid w:val="00983665"/>
    <w:rsid w:val="00985B84"/>
    <w:rsid w:val="00985BC4"/>
    <w:rsid w:val="009A1003"/>
    <w:rsid w:val="009A3E63"/>
    <w:rsid w:val="009B3BF4"/>
    <w:rsid w:val="009B4554"/>
    <w:rsid w:val="009B5A9B"/>
    <w:rsid w:val="009B747F"/>
    <w:rsid w:val="009C3AAC"/>
    <w:rsid w:val="009D152C"/>
    <w:rsid w:val="009D46A1"/>
    <w:rsid w:val="009E6C9D"/>
    <w:rsid w:val="009F1115"/>
    <w:rsid w:val="00A0234F"/>
    <w:rsid w:val="00A07819"/>
    <w:rsid w:val="00A24159"/>
    <w:rsid w:val="00A251AC"/>
    <w:rsid w:val="00A33E44"/>
    <w:rsid w:val="00A36F81"/>
    <w:rsid w:val="00A372F4"/>
    <w:rsid w:val="00A417AC"/>
    <w:rsid w:val="00A44251"/>
    <w:rsid w:val="00A47B92"/>
    <w:rsid w:val="00A50A41"/>
    <w:rsid w:val="00A62C71"/>
    <w:rsid w:val="00A62C93"/>
    <w:rsid w:val="00A70A61"/>
    <w:rsid w:val="00A74328"/>
    <w:rsid w:val="00A839A2"/>
    <w:rsid w:val="00A97DF0"/>
    <w:rsid w:val="00AA0B83"/>
    <w:rsid w:val="00AC0A23"/>
    <w:rsid w:val="00AC7F35"/>
    <w:rsid w:val="00AD3A62"/>
    <w:rsid w:val="00AE0F4C"/>
    <w:rsid w:val="00AF6E5D"/>
    <w:rsid w:val="00AF7D2A"/>
    <w:rsid w:val="00B05593"/>
    <w:rsid w:val="00B135A3"/>
    <w:rsid w:val="00B1612F"/>
    <w:rsid w:val="00B24694"/>
    <w:rsid w:val="00B3071D"/>
    <w:rsid w:val="00B3451B"/>
    <w:rsid w:val="00B4317B"/>
    <w:rsid w:val="00B44C4E"/>
    <w:rsid w:val="00B50CE6"/>
    <w:rsid w:val="00B61B36"/>
    <w:rsid w:val="00B63937"/>
    <w:rsid w:val="00B70349"/>
    <w:rsid w:val="00B807FD"/>
    <w:rsid w:val="00B83240"/>
    <w:rsid w:val="00B83BB5"/>
    <w:rsid w:val="00B848C2"/>
    <w:rsid w:val="00BB03A1"/>
    <w:rsid w:val="00BB5335"/>
    <w:rsid w:val="00BC4EE8"/>
    <w:rsid w:val="00BC4FC1"/>
    <w:rsid w:val="00BF5B48"/>
    <w:rsid w:val="00C13FFC"/>
    <w:rsid w:val="00C16D25"/>
    <w:rsid w:val="00C20D55"/>
    <w:rsid w:val="00C33112"/>
    <w:rsid w:val="00C33DAD"/>
    <w:rsid w:val="00C41392"/>
    <w:rsid w:val="00C43CF7"/>
    <w:rsid w:val="00C4590C"/>
    <w:rsid w:val="00C50BEF"/>
    <w:rsid w:val="00C51ED3"/>
    <w:rsid w:val="00C623AF"/>
    <w:rsid w:val="00C62464"/>
    <w:rsid w:val="00C67BF1"/>
    <w:rsid w:val="00C84B4A"/>
    <w:rsid w:val="00C91640"/>
    <w:rsid w:val="00CC0313"/>
    <w:rsid w:val="00CD4B4D"/>
    <w:rsid w:val="00CD5119"/>
    <w:rsid w:val="00CD6D58"/>
    <w:rsid w:val="00CD7B48"/>
    <w:rsid w:val="00CE0DDA"/>
    <w:rsid w:val="00CE3405"/>
    <w:rsid w:val="00CF6CA0"/>
    <w:rsid w:val="00D0458E"/>
    <w:rsid w:val="00D118FB"/>
    <w:rsid w:val="00D11D35"/>
    <w:rsid w:val="00D13EDC"/>
    <w:rsid w:val="00D22934"/>
    <w:rsid w:val="00D25B4A"/>
    <w:rsid w:val="00D3700A"/>
    <w:rsid w:val="00D408EA"/>
    <w:rsid w:val="00D428C7"/>
    <w:rsid w:val="00D44837"/>
    <w:rsid w:val="00D532F0"/>
    <w:rsid w:val="00D54E6D"/>
    <w:rsid w:val="00D565CF"/>
    <w:rsid w:val="00D61DD3"/>
    <w:rsid w:val="00D63AC8"/>
    <w:rsid w:val="00D90E5E"/>
    <w:rsid w:val="00D912E9"/>
    <w:rsid w:val="00D920C6"/>
    <w:rsid w:val="00D93C5F"/>
    <w:rsid w:val="00DA3210"/>
    <w:rsid w:val="00DA6363"/>
    <w:rsid w:val="00DD142C"/>
    <w:rsid w:val="00DD2BEB"/>
    <w:rsid w:val="00DD2CD9"/>
    <w:rsid w:val="00DD4C81"/>
    <w:rsid w:val="00DE2FE1"/>
    <w:rsid w:val="00DE4497"/>
    <w:rsid w:val="00DE45D4"/>
    <w:rsid w:val="00DF3BB7"/>
    <w:rsid w:val="00E06DD7"/>
    <w:rsid w:val="00E20EA2"/>
    <w:rsid w:val="00E30CB3"/>
    <w:rsid w:val="00E314FC"/>
    <w:rsid w:val="00E34AA4"/>
    <w:rsid w:val="00E4167F"/>
    <w:rsid w:val="00E544FC"/>
    <w:rsid w:val="00E576E6"/>
    <w:rsid w:val="00E57EA4"/>
    <w:rsid w:val="00E66D12"/>
    <w:rsid w:val="00E7492A"/>
    <w:rsid w:val="00E750D5"/>
    <w:rsid w:val="00E75AA8"/>
    <w:rsid w:val="00E77238"/>
    <w:rsid w:val="00E84C92"/>
    <w:rsid w:val="00E94A39"/>
    <w:rsid w:val="00EB3F6C"/>
    <w:rsid w:val="00EB4FF3"/>
    <w:rsid w:val="00ED1BAA"/>
    <w:rsid w:val="00EE101D"/>
    <w:rsid w:val="00F00328"/>
    <w:rsid w:val="00F11577"/>
    <w:rsid w:val="00F1192D"/>
    <w:rsid w:val="00F142EC"/>
    <w:rsid w:val="00F17259"/>
    <w:rsid w:val="00F335C1"/>
    <w:rsid w:val="00F34486"/>
    <w:rsid w:val="00F37BE0"/>
    <w:rsid w:val="00F40D68"/>
    <w:rsid w:val="00F47809"/>
    <w:rsid w:val="00F520A7"/>
    <w:rsid w:val="00F52E9B"/>
    <w:rsid w:val="00F55DF3"/>
    <w:rsid w:val="00F6044A"/>
    <w:rsid w:val="00F64B9E"/>
    <w:rsid w:val="00F6659D"/>
    <w:rsid w:val="00F7198D"/>
    <w:rsid w:val="00F75139"/>
    <w:rsid w:val="00F82DF9"/>
    <w:rsid w:val="00F83371"/>
    <w:rsid w:val="00F85EDC"/>
    <w:rsid w:val="00F90ED3"/>
    <w:rsid w:val="00F92A97"/>
    <w:rsid w:val="00FA37F7"/>
    <w:rsid w:val="00FB7636"/>
    <w:rsid w:val="00FC03BC"/>
    <w:rsid w:val="00FE1C7B"/>
    <w:rsid w:val="00FE3EB4"/>
    <w:rsid w:val="00FF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b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d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qFormat/>
    <w:rsid w:val="003034EE"/>
  </w:style>
  <w:style w:type="paragraph" w:customStyle="1" w:styleId="af0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3034EE"/>
    <w:pPr>
      <w:suppressLineNumbers/>
    </w:pPr>
  </w:style>
  <w:style w:type="paragraph" w:customStyle="1" w:styleId="af2">
    <w:name w:val="Заголовок таблицы"/>
    <w:basedOn w:val="af1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85BC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3">
    <w:name w:val="Выделение жирным"/>
    <w:qFormat/>
    <w:rsid w:val="00131EA7"/>
    <w:rPr>
      <w:b/>
      <w:bCs/>
    </w:rPr>
  </w:style>
  <w:style w:type="paragraph" w:customStyle="1" w:styleId="Standard">
    <w:name w:val="Standard"/>
    <w:rsid w:val="00F75139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F50A5"/>
  </w:style>
  <w:style w:type="paragraph" w:styleId="af4">
    <w:name w:val="Normal (Web)"/>
    <w:basedOn w:val="a"/>
    <w:uiPriority w:val="99"/>
    <w:unhideWhenUsed/>
    <w:rsid w:val="003D3F6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3D3F61"/>
    <w:rPr>
      <w:color w:val="0000FF"/>
      <w:u w:val="single"/>
    </w:rPr>
  </w:style>
  <w:style w:type="paragraph" w:customStyle="1" w:styleId="Textbody">
    <w:name w:val="Text body"/>
    <w:basedOn w:val="Standard"/>
    <w:rsid w:val="00003A5E"/>
    <w:pPr>
      <w:spacing w:after="140" w:line="276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F5B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BD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711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110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DE2FE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numbering" w:customStyle="1" w:styleId="WW8Num2">
    <w:name w:val="WW8Num2"/>
    <w:basedOn w:val="a2"/>
    <w:rsid w:val="00A36F81"/>
    <w:pPr>
      <w:numPr>
        <w:numId w:val="15"/>
      </w:numPr>
    </w:pPr>
  </w:style>
  <w:style w:type="paragraph" w:customStyle="1" w:styleId="Heading3">
    <w:name w:val="Heading 3"/>
    <w:basedOn w:val="Standard"/>
    <w:next w:val="Textbody"/>
    <w:rsid w:val="00425DD7"/>
    <w:pPr>
      <w:spacing w:before="100" w:after="100"/>
      <w:outlineLvl w:val="2"/>
    </w:pPr>
    <w:rPr>
      <w:b/>
      <w:bCs/>
      <w:sz w:val="27"/>
      <w:szCs w:val="27"/>
    </w:rPr>
  </w:style>
  <w:style w:type="paragraph" w:customStyle="1" w:styleId="s4">
    <w:name w:val="s4"/>
    <w:basedOn w:val="Standard"/>
    <w:rsid w:val="00425DD7"/>
    <w:pPr>
      <w:spacing w:before="100" w:after="100"/>
    </w:pPr>
  </w:style>
  <w:style w:type="character" w:customStyle="1" w:styleId="hl">
    <w:name w:val="hl"/>
    <w:basedOn w:val="a0"/>
    <w:rsid w:val="00425DD7"/>
  </w:style>
  <w:style w:type="character" w:customStyle="1" w:styleId="blk">
    <w:name w:val="blk"/>
    <w:basedOn w:val="a0"/>
    <w:rsid w:val="00425DD7"/>
  </w:style>
  <w:style w:type="character" w:customStyle="1" w:styleId="aa">
    <w:name w:val="Основной текст Знак"/>
    <w:basedOn w:val="a0"/>
    <w:link w:val="a9"/>
    <w:uiPriority w:val="1"/>
    <w:rsid w:val="00D63A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header"/>
    <w:basedOn w:val="a"/>
    <w:link w:val="10"/>
    <w:uiPriority w:val="99"/>
    <w:semiHidden/>
    <w:unhideWhenUsed/>
    <w:rsid w:val="00B807FD"/>
    <w:pPr>
      <w:tabs>
        <w:tab w:val="clear" w:pos="720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B807FD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9">
    <w:name w:val="footer"/>
    <w:basedOn w:val="a"/>
    <w:link w:val="11"/>
    <w:unhideWhenUsed/>
    <w:rsid w:val="00B807FD"/>
    <w:pPr>
      <w:tabs>
        <w:tab w:val="clear" w:pos="720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B807FD"/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51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23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81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1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792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8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6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358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03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5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63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70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5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54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4D930-71CB-48DC-8814-A84C85B64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19</Pages>
  <Words>6072</Words>
  <Characters>34616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Дорохов Дмитрий Сергеевич</dc:creator>
  <cp:lastModifiedBy>oadorokhova</cp:lastModifiedBy>
  <cp:revision>117</cp:revision>
  <cp:lastPrinted>2022-09-05T04:04:00Z</cp:lastPrinted>
  <dcterms:created xsi:type="dcterms:W3CDTF">2022-08-18T05:35:00Z</dcterms:created>
  <dcterms:modified xsi:type="dcterms:W3CDTF">2022-09-05T08:18:00Z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