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06" w:rsidRDefault="0075778B">
      <w:pPr>
        <w:pStyle w:val="Default"/>
        <w:ind w:firstLine="454"/>
        <w:jc w:val="center"/>
      </w:pPr>
      <w:r>
        <w:rPr>
          <w:b/>
          <w:bCs/>
          <w:color w:val="auto"/>
          <w:sz w:val="28"/>
          <w:szCs w:val="28"/>
        </w:rPr>
        <w:t>Учебный центр ООО «Златоустовский металлургический завод»</w:t>
      </w:r>
    </w:p>
    <w:p w:rsidR="00194E06" w:rsidRPr="0075778B" w:rsidRDefault="00194E06">
      <w:pPr>
        <w:pStyle w:val="Default"/>
        <w:ind w:firstLine="454"/>
        <w:jc w:val="both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both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both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both"/>
        <w:rPr>
          <w:b/>
          <w:bCs/>
          <w:color w:val="auto"/>
        </w:rPr>
      </w:pPr>
    </w:p>
    <w:p w:rsidR="00194E06" w:rsidRDefault="0075778B">
      <w:pPr>
        <w:pStyle w:val="Default"/>
        <w:ind w:left="5216" w:firstLine="454"/>
        <w:jc w:val="both"/>
      </w:pPr>
      <w:r>
        <w:rPr>
          <w:b/>
          <w:bCs/>
          <w:color w:val="auto"/>
        </w:rPr>
        <w:t>УТВЕРЖДЕНО:</w:t>
      </w:r>
    </w:p>
    <w:p w:rsidR="00194E06" w:rsidRDefault="00194E06">
      <w:pPr>
        <w:pStyle w:val="Default"/>
        <w:ind w:left="5216" w:firstLine="454"/>
        <w:jc w:val="both"/>
        <w:rPr>
          <w:color w:val="auto"/>
          <w:sz w:val="10"/>
          <w:szCs w:val="10"/>
        </w:rPr>
      </w:pPr>
    </w:p>
    <w:p w:rsidR="00194E06" w:rsidRDefault="0075778B">
      <w:pPr>
        <w:pStyle w:val="Default"/>
        <w:ind w:left="5216" w:firstLine="454"/>
        <w:jc w:val="both"/>
      </w:pPr>
      <w:r>
        <w:rPr>
          <w:color w:val="auto"/>
        </w:rPr>
        <w:t>Руководитель учебного центра</w:t>
      </w:r>
    </w:p>
    <w:p w:rsidR="00194E06" w:rsidRDefault="0075778B">
      <w:pPr>
        <w:pStyle w:val="Default"/>
        <w:ind w:left="5216" w:firstLine="454"/>
        <w:jc w:val="both"/>
      </w:pPr>
      <w:r>
        <w:rPr>
          <w:color w:val="auto"/>
        </w:rPr>
        <w:t>_______________ Е.Б. Панкова</w:t>
      </w:r>
    </w:p>
    <w:p w:rsidR="00194E06" w:rsidRDefault="0075778B">
      <w:pPr>
        <w:pStyle w:val="Default"/>
        <w:ind w:left="5216" w:firstLine="454"/>
        <w:jc w:val="both"/>
      </w:pPr>
      <w:r>
        <w:rPr>
          <w:color w:val="auto"/>
        </w:rPr>
        <w:t>«____» ____________ 20_____ г.</w:t>
      </w:r>
    </w:p>
    <w:p w:rsidR="00194E06" w:rsidRDefault="00194E06">
      <w:pPr>
        <w:pStyle w:val="Default"/>
        <w:ind w:left="5216"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194E06">
      <w:pPr>
        <w:pStyle w:val="Default"/>
        <w:ind w:firstLine="454"/>
        <w:jc w:val="center"/>
        <w:rPr>
          <w:b/>
          <w:bCs/>
          <w:color w:val="auto"/>
        </w:rPr>
      </w:pPr>
    </w:p>
    <w:p w:rsidR="00194E06" w:rsidRDefault="0075778B">
      <w:pPr>
        <w:pStyle w:val="Default"/>
        <w:ind w:firstLine="454"/>
        <w:jc w:val="center"/>
      </w:pPr>
      <w:r>
        <w:rPr>
          <w:b/>
          <w:bCs/>
          <w:color w:val="auto"/>
        </w:rPr>
        <w:t>ПРОГРАММА ПРОФЕССИОНАЛЬНОЙ ПОДГОТОВКИ</w:t>
      </w:r>
    </w:p>
    <w:p w:rsidR="00194E06" w:rsidRDefault="00194E06">
      <w:pPr>
        <w:pStyle w:val="Default"/>
        <w:ind w:firstLine="454"/>
        <w:jc w:val="center"/>
        <w:rPr>
          <w:color w:val="auto"/>
        </w:rPr>
      </w:pPr>
    </w:p>
    <w:p w:rsidR="00194E06" w:rsidRPr="00B5684B" w:rsidRDefault="0075778B">
      <w:pPr>
        <w:pStyle w:val="Default"/>
        <w:ind w:firstLine="454"/>
        <w:jc w:val="center"/>
        <w:rPr>
          <w:sz w:val="28"/>
          <w:szCs w:val="28"/>
        </w:rPr>
      </w:pPr>
      <w:r w:rsidRPr="00B5684B">
        <w:rPr>
          <w:b/>
          <w:bCs/>
          <w:color w:val="auto"/>
          <w:sz w:val="28"/>
          <w:szCs w:val="28"/>
        </w:rPr>
        <w:t>«</w:t>
      </w:r>
      <w:r w:rsidR="00B5684B" w:rsidRPr="00B5684B">
        <w:rPr>
          <w:b/>
          <w:bCs/>
          <w:color w:val="auto"/>
          <w:sz w:val="28"/>
          <w:szCs w:val="28"/>
        </w:rPr>
        <w:t>Шлифовщик</w:t>
      </w:r>
      <w:r w:rsidRPr="00B5684B">
        <w:rPr>
          <w:b/>
          <w:bCs/>
          <w:color w:val="auto"/>
          <w:sz w:val="28"/>
          <w:szCs w:val="28"/>
        </w:rPr>
        <w:t>»</w:t>
      </w: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194E06" w:rsidRDefault="00194E06">
      <w:pPr>
        <w:pStyle w:val="Default"/>
        <w:ind w:firstLine="454"/>
        <w:jc w:val="center"/>
      </w:pPr>
    </w:p>
    <w:p w:rsidR="00A355B3" w:rsidRDefault="00A355B3">
      <w:pPr>
        <w:pStyle w:val="Default"/>
        <w:ind w:firstLine="454"/>
        <w:jc w:val="center"/>
      </w:pPr>
    </w:p>
    <w:p w:rsidR="00A355B3" w:rsidRDefault="00A355B3">
      <w:pPr>
        <w:pStyle w:val="Default"/>
        <w:ind w:firstLine="454"/>
        <w:jc w:val="center"/>
      </w:pPr>
    </w:p>
    <w:p w:rsidR="00A355B3" w:rsidRDefault="00A355B3">
      <w:pPr>
        <w:pStyle w:val="Default"/>
        <w:ind w:firstLine="454"/>
        <w:jc w:val="center"/>
      </w:pPr>
    </w:p>
    <w:p w:rsidR="00A355B3" w:rsidRDefault="00A355B3">
      <w:pPr>
        <w:pStyle w:val="Default"/>
        <w:ind w:firstLine="454"/>
        <w:jc w:val="center"/>
      </w:pPr>
    </w:p>
    <w:p w:rsidR="00A355B3" w:rsidRDefault="0075778B" w:rsidP="00A355B3">
      <w:pPr>
        <w:pStyle w:val="Default"/>
        <w:spacing w:before="4"/>
        <w:ind w:firstLine="454"/>
        <w:jc w:val="center"/>
      </w:pPr>
      <w:r>
        <w:t>2021 год</w:t>
      </w:r>
    </w:p>
    <w:p w:rsidR="00194E06" w:rsidRDefault="0075778B" w:rsidP="00A355B3">
      <w:pPr>
        <w:pStyle w:val="Default"/>
        <w:spacing w:before="4"/>
        <w:ind w:firstLine="454"/>
        <w:jc w:val="center"/>
        <w:rPr>
          <w:b/>
          <w:caps/>
        </w:rPr>
      </w:pPr>
      <w:r>
        <w:rPr>
          <w:b/>
          <w:caps/>
        </w:rPr>
        <w:lastRenderedPageBreak/>
        <w:t>ОБЩ</w:t>
      </w:r>
      <w:r>
        <w:rPr>
          <w:b/>
          <w:caps/>
          <w:lang w:eastAsia="zh-CN"/>
        </w:rPr>
        <w:t>АЯ ХАРАКТЕРИСТИКА ПРОГРАММЫ</w:t>
      </w:r>
    </w:p>
    <w:p w:rsidR="00194E06" w:rsidRDefault="00194E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</w:pPr>
    </w:p>
    <w:p w:rsidR="00194E06" w:rsidRDefault="0075778B">
      <w:pPr>
        <w:pStyle w:val="Default"/>
        <w:numPr>
          <w:ilvl w:val="1"/>
          <w:numId w:val="4"/>
        </w:numPr>
        <w:ind w:left="0" w:firstLine="454"/>
        <w:jc w:val="both"/>
      </w:pP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Цель реализации программы</w:t>
      </w:r>
    </w:p>
    <w:p w:rsidR="00194E06" w:rsidRDefault="00194E06">
      <w:pPr>
        <w:pStyle w:val="Default"/>
        <w:widowControl/>
        <w:ind w:left="2149"/>
        <w:jc w:val="both"/>
        <w:rPr>
          <w:rFonts w:eastAsia="Times New Roman"/>
          <w:b/>
          <w:bCs/>
        </w:rPr>
      </w:pPr>
    </w:p>
    <w:p w:rsidR="00194E06" w:rsidRPr="0083074B" w:rsidRDefault="0075778B" w:rsidP="00011FDB">
      <w:pPr>
        <w:pStyle w:val="Default"/>
        <w:widowControl/>
        <w:spacing w:line="360" w:lineRule="auto"/>
        <w:ind w:firstLine="454"/>
        <w:jc w:val="both"/>
      </w:pPr>
      <w:r w:rsidRPr="0083074B">
        <w:rPr>
          <w:b/>
          <w:bCs/>
        </w:rPr>
        <w:t>Программа профессиональной подготовки</w:t>
      </w:r>
      <w:r w:rsidRPr="0083074B">
        <w:t xml:space="preserve"> «</w:t>
      </w:r>
      <w:r w:rsidR="00B5684B" w:rsidRPr="0083074B">
        <w:t>Шлифовщик</w:t>
      </w:r>
      <w:r w:rsidRPr="0083074B">
        <w:t xml:space="preserve">» реализуется Учебным центром ООО «Златоустовский металлургический завод» для слушателей курсов. </w:t>
      </w:r>
    </w:p>
    <w:p w:rsidR="00B5684B" w:rsidRPr="0083074B" w:rsidRDefault="0075778B" w:rsidP="00011FDB">
      <w:pPr>
        <w:spacing w:line="360" w:lineRule="auto"/>
        <w:ind w:firstLine="426"/>
        <w:jc w:val="both"/>
        <w:rPr>
          <w:sz w:val="24"/>
          <w:szCs w:val="24"/>
        </w:rPr>
      </w:pPr>
      <w:r w:rsidRPr="0083074B">
        <w:rPr>
          <w:sz w:val="24"/>
          <w:szCs w:val="24"/>
        </w:rPr>
        <w:t xml:space="preserve">   </w:t>
      </w:r>
      <w:r w:rsidR="00B5684B" w:rsidRPr="0083074B">
        <w:rPr>
          <w:sz w:val="24"/>
          <w:szCs w:val="24"/>
        </w:rPr>
        <w:t xml:space="preserve">Программа направлена на получение компетенций, необходимых для выполнения профессиональной деятельности – шлифовщик. </w:t>
      </w:r>
      <w:r w:rsidR="00B5684B" w:rsidRPr="0083074B">
        <w:rPr>
          <w:sz w:val="24"/>
          <w:szCs w:val="24"/>
          <w:shd w:val="clear" w:color="auto" w:fill="FFFFFF" w:themeFill="background1"/>
          <w:lang w:eastAsia="ru-RU"/>
        </w:rPr>
        <w:t xml:space="preserve">Программа направлена на изучение системы </w:t>
      </w:r>
      <w:r w:rsidR="00B5684B" w:rsidRPr="0083074B">
        <w:rPr>
          <w:sz w:val="24"/>
          <w:szCs w:val="24"/>
        </w:rPr>
        <w:t xml:space="preserve">эффективной и безопасной организации труда, использованию новой техники и передовых технологий, пути повышения производительности труда и меры экономии материалов и энергии. </w:t>
      </w:r>
    </w:p>
    <w:p w:rsidR="00194E06" w:rsidRPr="0083074B" w:rsidRDefault="0075778B" w:rsidP="00011FDB">
      <w:pPr>
        <w:pStyle w:val="Default"/>
        <w:widowControl/>
        <w:spacing w:line="360" w:lineRule="auto"/>
        <w:jc w:val="both"/>
      </w:pPr>
      <w:r w:rsidRPr="0083074B">
        <w:t>Программа разработана с учетом:</w:t>
      </w:r>
    </w:p>
    <w:p w:rsidR="00194E06" w:rsidRPr="0083074B" w:rsidRDefault="0075778B" w:rsidP="00011FDB">
      <w:pPr>
        <w:numPr>
          <w:ilvl w:val="0"/>
          <w:numId w:val="2"/>
        </w:numPr>
        <w:tabs>
          <w:tab w:val="clear" w:pos="720"/>
          <w:tab w:val="left" w:pos="450"/>
        </w:tabs>
        <w:spacing w:line="360" w:lineRule="auto"/>
        <w:ind w:left="0" w:firstLine="170"/>
        <w:jc w:val="both"/>
        <w:rPr>
          <w:sz w:val="24"/>
          <w:szCs w:val="24"/>
        </w:rPr>
      </w:pPr>
      <w:r w:rsidRPr="0083074B">
        <w:rPr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:rsidR="00194E06" w:rsidRPr="0083074B" w:rsidRDefault="0083074B" w:rsidP="00011FDB">
      <w:pPr>
        <w:pStyle w:val="ae"/>
        <w:numPr>
          <w:ilvl w:val="0"/>
          <w:numId w:val="9"/>
        </w:numPr>
        <w:tabs>
          <w:tab w:val="left" w:pos="426"/>
        </w:tabs>
        <w:spacing w:line="360" w:lineRule="auto"/>
        <w:ind w:left="0" w:firstLine="142"/>
        <w:jc w:val="both"/>
        <w:rPr>
          <w:sz w:val="24"/>
          <w:szCs w:val="24"/>
        </w:rPr>
      </w:pPr>
      <w:r w:rsidRPr="0083074B">
        <w:rPr>
          <w:sz w:val="24"/>
          <w:szCs w:val="24"/>
        </w:rPr>
        <w:t xml:space="preserve">Профессиональный стандарт "Шлифовщик", утвержденный приказом Министерства труда и социальной защиты Российской Федерации </w:t>
      </w:r>
      <w:r>
        <w:rPr>
          <w:sz w:val="24"/>
          <w:szCs w:val="24"/>
        </w:rPr>
        <w:t>от 9 июля 2018 года N 463н</w:t>
      </w:r>
      <w:r w:rsidRPr="0083074B">
        <w:rPr>
          <w:sz w:val="24"/>
          <w:szCs w:val="24"/>
        </w:rPr>
        <w:t>.</w:t>
      </w:r>
    </w:p>
    <w:p w:rsidR="009E26B2" w:rsidRPr="009E26B2" w:rsidRDefault="009E26B2" w:rsidP="00011FDB">
      <w:pPr>
        <w:pStyle w:val="Default"/>
        <w:spacing w:line="360" w:lineRule="auto"/>
        <w:ind w:left="454"/>
        <w:jc w:val="both"/>
      </w:pPr>
    </w:p>
    <w:p w:rsidR="00194E06" w:rsidRDefault="0075778B">
      <w:pPr>
        <w:pStyle w:val="Default"/>
        <w:numPr>
          <w:ilvl w:val="1"/>
          <w:numId w:val="4"/>
        </w:numPr>
        <w:ind w:left="0" w:firstLine="454"/>
        <w:jc w:val="both"/>
      </w:pPr>
      <w:r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Планируемые результаты обучения</w:t>
      </w:r>
    </w:p>
    <w:p w:rsidR="00194E06" w:rsidRDefault="00194E06">
      <w:pPr>
        <w:pStyle w:val="Default"/>
        <w:ind w:firstLine="454"/>
        <w:jc w:val="both"/>
      </w:pPr>
    </w:p>
    <w:p w:rsidR="00194E06" w:rsidRPr="00DF08EE" w:rsidRDefault="0075778B">
      <w:pPr>
        <w:ind w:firstLine="454"/>
        <w:jc w:val="both"/>
        <w:rPr>
          <w:sz w:val="24"/>
          <w:szCs w:val="24"/>
        </w:rPr>
      </w:pPr>
      <w:r w:rsidRPr="00DF08EE">
        <w:rPr>
          <w:sz w:val="24"/>
          <w:szCs w:val="24"/>
        </w:rPr>
        <w:t xml:space="preserve">Освоение программы формирует соответствующие </w:t>
      </w:r>
      <w:proofErr w:type="spellStart"/>
      <w:r w:rsidRPr="00DF08EE">
        <w:rPr>
          <w:b/>
          <w:bCs/>
          <w:sz w:val="24"/>
          <w:szCs w:val="24"/>
        </w:rPr>
        <w:t>общепрофессиональные</w:t>
      </w:r>
      <w:proofErr w:type="spellEnd"/>
      <w:r w:rsidRPr="00DF08EE">
        <w:rPr>
          <w:b/>
          <w:bCs/>
          <w:sz w:val="24"/>
          <w:szCs w:val="24"/>
        </w:rPr>
        <w:t xml:space="preserve"> компетенции</w:t>
      </w:r>
      <w:r w:rsidRPr="00DF08EE">
        <w:rPr>
          <w:sz w:val="24"/>
          <w:szCs w:val="24"/>
        </w:rPr>
        <w:t xml:space="preserve"> </w:t>
      </w:r>
      <w:r w:rsidRPr="00DF08EE">
        <w:rPr>
          <w:color w:val="000000"/>
          <w:sz w:val="24"/>
          <w:szCs w:val="24"/>
        </w:rPr>
        <w:t>(ОК):</w:t>
      </w:r>
    </w:p>
    <w:p w:rsidR="00194E06" w:rsidRDefault="00194E06">
      <w:pPr>
        <w:ind w:firstLine="454"/>
        <w:jc w:val="both"/>
        <w:rPr>
          <w:color w:val="000000"/>
        </w:rPr>
      </w:pPr>
    </w:p>
    <w:p w:rsidR="00194E06" w:rsidRDefault="0075778B" w:rsidP="00011FDB">
      <w:pPr>
        <w:pStyle w:val="a9"/>
        <w:spacing w:before="4" w:line="360" w:lineRule="auto"/>
        <w:ind w:left="0" w:firstLine="454"/>
        <w:jc w:val="both"/>
      </w:pPr>
      <w:r>
        <w:t>ОК 1. Анализировать рабочую ситуацию, осуществлять текущий и итоговый контроль,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работы.</w:t>
      </w:r>
    </w:p>
    <w:p w:rsidR="00194E06" w:rsidRDefault="0075778B" w:rsidP="00011FDB">
      <w:pPr>
        <w:pStyle w:val="a9"/>
        <w:spacing w:line="360" w:lineRule="auto"/>
        <w:ind w:left="0" w:firstLine="454"/>
        <w:jc w:val="both"/>
      </w:pPr>
      <w:r>
        <w:t>ОК</w:t>
      </w:r>
      <w:r>
        <w:rPr>
          <w:spacing w:val="1"/>
        </w:rPr>
        <w:t xml:space="preserve"> 2</w:t>
      </w:r>
      <w:r>
        <w:t>.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задач.</w:t>
      </w:r>
    </w:p>
    <w:p w:rsidR="00194E06" w:rsidRDefault="0075778B" w:rsidP="00011FDB">
      <w:pPr>
        <w:suppressAutoHyphens w:val="0"/>
        <w:spacing w:before="64" w:line="360" w:lineRule="auto"/>
        <w:ind w:firstLine="454"/>
        <w:jc w:val="both"/>
      </w:pPr>
      <w:r>
        <w:rPr>
          <w:color w:val="000000"/>
          <w:kern w:val="2"/>
          <w:sz w:val="24"/>
          <w:szCs w:val="24"/>
          <w:lang w:eastAsia="ru-RU"/>
        </w:rPr>
        <w:t xml:space="preserve">Освоение программы формирует соответствующие </w:t>
      </w:r>
      <w:r>
        <w:rPr>
          <w:b/>
          <w:bCs/>
          <w:color w:val="333333"/>
          <w:kern w:val="2"/>
          <w:sz w:val="24"/>
          <w:szCs w:val="24"/>
          <w:lang w:eastAsia="ru-RU"/>
        </w:rPr>
        <w:t>профессиональные компетенции</w:t>
      </w:r>
      <w:r>
        <w:rPr>
          <w:color w:val="333333"/>
          <w:kern w:val="2"/>
          <w:sz w:val="24"/>
          <w:szCs w:val="24"/>
          <w:lang w:eastAsia="ru-RU"/>
        </w:rPr>
        <w:t xml:space="preserve"> (ПК)</w:t>
      </w:r>
      <w:r>
        <w:rPr>
          <w:color w:val="000000"/>
          <w:kern w:val="2"/>
          <w:sz w:val="24"/>
          <w:szCs w:val="24"/>
          <w:lang w:eastAsia="ru-RU"/>
        </w:rPr>
        <w:t>:</w:t>
      </w:r>
    </w:p>
    <w:p w:rsidR="00194E06" w:rsidRDefault="0075778B" w:rsidP="00011FDB">
      <w:pPr>
        <w:tabs>
          <w:tab w:val="left" w:pos="1176"/>
          <w:tab w:val="left" w:pos="9750"/>
        </w:tabs>
        <w:spacing w:line="360" w:lineRule="auto"/>
        <w:ind w:firstLine="454"/>
        <w:jc w:val="both"/>
      </w:pPr>
      <w:r>
        <w:rPr>
          <w:sz w:val="24"/>
          <w:szCs w:val="24"/>
        </w:rPr>
        <w:t xml:space="preserve">ПК 1. </w:t>
      </w:r>
      <w:r w:rsidR="00CC52A4">
        <w:rPr>
          <w:sz w:val="24"/>
          <w:szCs w:val="24"/>
        </w:rPr>
        <w:t xml:space="preserve">  </w:t>
      </w:r>
      <w:r w:rsidR="00CC52A4" w:rsidRPr="005F3473">
        <w:rPr>
          <w:sz w:val="24"/>
          <w:szCs w:val="24"/>
        </w:rPr>
        <w:t>Подготовка инструмента и шлифовального станка к работе</w:t>
      </w:r>
      <w:r>
        <w:rPr>
          <w:sz w:val="24"/>
          <w:szCs w:val="24"/>
        </w:rPr>
        <w:t>.</w:t>
      </w:r>
    </w:p>
    <w:p w:rsidR="00194E06" w:rsidRDefault="0075778B" w:rsidP="00011FDB">
      <w:pPr>
        <w:tabs>
          <w:tab w:val="left" w:pos="9750"/>
        </w:tabs>
        <w:spacing w:line="360" w:lineRule="auto"/>
        <w:ind w:firstLine="454"/>
        <w:jc w:val="both"/>
        <w:rPr>
          <w:sz w:val="12"/>
          <w:szCs w:val="12"/>
        </w:rPr>
      </w:pPr>
      <w:r>
        <w:rPr>
          <w:color w:val="000000"/>
          <w:sz w:val="24"/>
          <w:szCs w:val="24"/>
        </w:rPr>
        <w:t xml:space="preserve">ПК 2. </w:t>
      </w:r>
      <w:r w:rsidR="00CC52A4" w:rsidRPr="005F3473">
        <w:rPr>
          <w:sz w:val="24"/>
          <w:szCs w:val="24"/>
        </w:rPr>
        <w:t>Освоение операций и работ, выполняемых на шлифовальных станках различных типов</w:t>
      </w:r>
      <w:r w:rsidR="00CC52A4">
        <w:rPr>
          <w:sz w:val="24"/>
          <w:szCs w:val="24"/>
        </w:rPr>
        <w:t>.</w:t>
      </w:r>
    </w:p>
    <w:p w:rsidR="001B0F55" w:rsidRDefault="001B0F55">
      <w:pPr>
        <w:suppressAutoHyphens w:val="0"/>
        <w:ind w:firstLine="709"/>
        <w:jc w:val="both"/>
        <w:rPr>
          <w:bCs/>
          <w:kern w:val="2"/>
          <w:sz w:val="24"/>
          <w:szCs w:val="24"/>
          <w:lang w:eastAsia="ru-RU"/>
        </w:rPr>
      </w:pPr>
    </w:p>
    <w:p w:rsidR="00194E06" w:rsidRDefault="0075778B">
      <w:pPr>
        <w:suppressAutoHyphens w:val="0"/>
        <w:ind w:firstLine="709"/>
        <w:jc w:val="both"/>
        <w:rPr>
          <w:b/>
          <w:bCs/>
          <w:kern w:val="2"/>
          <w:sz w:val="24"/>
          <w:szCs w:val="24"/>
          <w:lang w:eastAsia="ru-RU"/>
        </w:rPr>
      </w:pPr>
      <w:r>
        <w:rPr>
          <w:bCs/>
          <w:kern w:val="2"/>
          <w:sz w:val="24"/>
          <w:szCs w:val="24"/>
          <w:lang w:eastAsia="ru-RU"/>
        </w:rPr>
        <w:t>По результатам освоения программы слушатель должен</w:t>
      </w:r>
      <w:r>
        <w:rPr>
          <w:b/>
          <w:bCs/>
          <w:kern w:val="2"/>
          <w:sz w:val="24"/>
          <w:szCs w:val="24"/>
          <w:lang w:eastAsia="ru-RU"/>
        </w:rPr>
        <w:t xml:space="preserve"> уметь:</w:t>
      </w:r>
    </w:p>
    <w:p w:rsidR="001B0F55" w:rsidRDefault="001B0F55">
      <w:pPr>
        <w:suppressAutoHyphens w:val="0"/>
        <w:ind w:firstLine="709"/>
        <w:jc w:val="both"/>
        <w:rPr>
          <w:b/>
          <w:bCs/>
          <w:kern w:val="2"/>
          <w:sz w:val="24"/>
          <w:szCs w:val="24"/>
          <w:lang w:eastAsia="ru-RU"/>
        </w:rPr>
      </w:pPr>
    </w:p>
    <w:p w:rsidR="00011FDB" w:rsidRPr="00011FDB" w:rsidRDefault="00011FDB" w:rsidP="00011FDB">
      <w:pPr>
        <w:pStyle w:val="ae"/>
        <w:widowControl/>
        <w:numPr>
          <w:ilvl w:val="0"/>
          <w:numId w:val="12"/>
        </w:numPr>
        <w:suppressAutoHyphens w:val="0"/>
        <w:spacing w:line="360" w:lineRule="auto"/>
        <w:ind w:left="0" w:firstLine="357"/>
        <w:jc w:val="both"/>
        <w:rPr>
          <w:iCs/>
          <w:color w:val="333333"/>
          <w:sz w:val="24"/>
          <w:szCs w:val="24"/>
          <w:lang w:eastAsia="ru-RU"/>
        </w:rPr>
      </w:pPr>
      <w:r w:rsidRPr="00011FDB">
        <w:rPr>
          <w:iCs/>
          <w:color w:val="333333"/>
          <w:sz w:val="24"/>
          <w:szCs w:val="24"/>
          <w:lang w:eastAsia="ru-RU"/>
        </w:rPr>
        <w:t>Читать и применять техническую документацию на шлифование и доводки поверхностей простых деталей</w:t>
      </w:r>
      <w:r>
        <w:rPr>
          <w:iCs/>
          <w:color w:val="333333"/>
          <w:sz w:val="24"/>
          <w:szCs w:val="24"/>
          <w:lang w:eastAsia="ru-RU"/>
        </w:rPr>
        <w:t>/заготовок</w:t>
      </w:r>
      <w:r w:rsidRPr="00011FDB">
        <w:rPr>
          <w:iCs/>
          <w:color w:val="333333"/>
          <w:sz w:val="24"/>
          <w:szCs w:val="24"/>
          <w:lang w:eastAsia="ru-RU"/>
        </w:rPr>
        <w:t xml:space="preserve"> с точностью размеров по 4-6 квалитетам (технологические докуме</w:t>
      </w:r>
      <w:r w:rsidRPr="00011FDB">
        <w:rPr>
          <w:iCs/>
          <w:color w:val="333333"/>
          <w:sz w:val="24"/>
          <w:szCs w:val="24"/>
          <w:lang w:eastAsia="ru-RU"/>
        </w:rPr>
        <w:t>н</w:t>
      </w:r>
      <w:r w:rsidRPr="00011FDB">
        <w:rPr>
          <w:iCs/>
          <w:color w:val="333333"/>
          <w:sz w:val="24"/>
          <w:szCs w:val="24"/>
          <w:lang w:eastAsia="ru-RU"/>
        </w:rPr>
        <w:t>ты)</w:t>
      </w:r>
      <w:r>
        <w:rPr>
          <w:iCs/>
          <w:color w:val="333333"/>
          <w:sz w:val="24"/>
          <w:szCs w:val="24"/>
          <w:lang w:eastAsia="ru-RU"/>
        </w:rPr>
        <w:t>.</w:t>
      </w:r>
    </w:p>
    <w:p w:rsidR="00011FDB" w:rsidRPr="00011FDB" w:rsidRDefault="00011FDB" w:rsidP="00011FDB">
      <w:pPr>
        <w:pStyle w:val="ae"/>
        <w:widowControl/>
        <w:numPr>
          <w:ilvl w:val="0"/>
          <w:numId w:val="12"/>
        </w:numPr>
        <w:suppressAutoHyphens w:val="0"/>
        <w:spacing w:line="360" w:lineRule="auto"/>
        <w:ind w:left="0" w:firstLine="357"/>
        <w:jc w:val="both"/>
        <w:rPr>
          <w:iCs/>
          <w:color w:val="333333"/>
          <w:sz w:val="24"/>
          <w:szCs w:val="24"/>
          <w:lang w:eastAsia="ru-RU"/>
        </w:rPr>
      </w:pPr>
      <w:r w:rsidRPr="00011FDB">
        <w:rPr>
          <w:iCs/>
          <w:color w:val="333333"/>
          <w:sz w:val="24"/>
          <w:szCs w:val="24"/>
          <w:lang w:eastAsia="ru-RU"/>
        </w:rPr>
        <w:t>Выбирать, подготавливать к работе, устанавливать на станок и использовать приспособл</w:t>
      </w:r>
      <w:r w:rsidRPr="00011FDB">
        <w:rPr>
          <w:iCs/>
          <w:color w:val="333333"/>
          <w:sz w:val="24"/>
          <w:szCs w:val="24"/>
          <w:lang w:eastAsia="ru-RU"/>
        </w:rPr>
        <w:t>е</w:t>
      </w:r>
      <w:r w:rsidRPr="00011FDB">
        <w:rPr>
          <w:iCs/>
          <w:color w:val="333333"/>
          <w:sz w:val="24"/>
          <w:szCs w:val="24"/>
          <w:lang w:eastAsia="ru-RU"/>
        </w:rPr>
        <w:t>ния для шлифования и доводки поверхностей простых деталей</w:t>
      </w:r>
      <w:r>
        <w:rPr>
          <w:iCs/>
          <w:color w:val="333333"/>
          <w:sz w:val="24"/>
          <w:szCs w:val="24"/>
          <w:lang w:eastAsia="ru-RU"/>
        </w:rPr>
        <w:t>/заготовок</w:t>
      </w:r>
      <w:r w:rsidRPr="00011FDB">
        <w:rPr>
          <w:iCs/>
          <w:color w:val="333333"/>
          <w:sz w:val="24"/>
          <w:szCs w:val="24"/>
          <w:lang w:eastAsia="ru-RU"/>
        </w:rPr>
        <w:t xml:space="preserve"> по 4-6 квалитетам на шлифовальных ста</w:t>
      </w:r>
      <w:r w:rsidRPr="00011FDB">
        <w:rPr>
          <w:iCs/>
          <w:color w:val="333333"/>
          <w:sz w:val="24"/>
          <w:szCs w:val="24"/>
          <w:lang w:eastAsia="ru-RU"/>
        </w:rPr>
        <w:t>н</w:t>
      </w:r>
      <w:r w:rsidRPr="00011FDB">
        <w:rPr>
          <w:iCs/>
          <w:color w:val="333333"/>
          <w:sz w:val="24"/>
          <w:szCs w:val="24"/>
          <w:lang w:eastAsia="ru-RU"/>
        </w:rPr>
        <w:t>ках</w:t>
      </w:r>
      <w:r>
        <w:rPr>
          <w:iCs/>
          <w:color w:val="333333"/>
          <w:sz w:val="24"/>
          <w:szCs w:val="24"/>
          <w:lang w:eastAsia="ru-RU"/>
        </w:rPr>
        <w:t>.</w:t>
      </w:r>
    </w:p>
    <w:p w:rsidR="00011FDB" w:rsidRPr="00011FDB" w:rsidRDefault="00011FDB" w:rsidP="00011FDB">
      <w:pPr>
        <w:pStyle w:val="ae"/>
        <w:widowControl/>
        <w:numPr>
          <w:ilvl w:val="0"/>
          <w:numId w:val="12"/>
        </w:numPr>
        <w:suppressAutoHyphens w:val="0"/>
        <w:spacing w:line="360" w:lineRule="auto"/>
        <w:ind w:left="0" w:firstLine="357"/>
        <w:jc w:val="both"/>
        <w:rPr>
          <w:iCs/>
          <w:color w:val="333333"/>
          <w:sz w:val="24"/>
          <w:szCs w:val="24"/>
          <w:lang w:eastAsia="ru-RU"/>
        </w:rPr>
      </w:pPr>
      <w:r w:rsidRPr="00011FDB">
        <w:rPr>
          <w:iCs/>
          <w:color w:val="333333"/>
          <w:sz w:val="24"/>
          <w:szCs w:val="24"/>
          <w:lang w:eastAsia="ru-RU"/>
        </w:rPr>
        <w:t>Выбирать, подготавливать к работе, устанавливать на станок и использовать шлифовал</w:t>
      </w:r>
      <w:r w:rsidRPr="00011FDB">
        <w:rPr>
          <w:iCs/>
          <w:color w:val="333333"/>
          <w:sz w:val="24"/>
          <w:szCs w:val="24"/>
          <w:lang w:eastAsia="ru-RU"/>
        </w:rPr>
        <w:t>ь</w:t>
      </w:r>
      <w:r w:rsidRPr="00011FDB">
        <w:rPr>
          <w:iCs/>
          <w:color w:val="333333"/>
          <w:sz w:val="24"/>
          <w:szCs w:val="24"/>
          <w:lang w:eastAsia="ru-RU"/>
        </w:rPr>
        <w:t>ные круги</w:t>
      </w:r>
      <w:r>
        <w:rPr>
          <w:iCs/>
          <w:color w:val="333333"/>
          <w:sz w:val="24"/>
          <w:szCs w:val="24"/>
          <w:lang w:eastAsia="ru-RU"/>
        </w:rPr>
        <w:t>.</w:t>
      </w:r>
    </w:p>
    <w:p w:rsidR="00011FDB" w:rsidRPr="00011FDB" w:rsidRDefault="00011FDB" w:rsidP="00011FDB">
      <w:pPr>
        <w:pStyle w:val="ae"/>
        <w:widowControl/>
        <w:numPr>
          <w:ilvl w:val="0"/>
          <w:numId w:val="12"/>
        </w:numPr>
        <w:suppressAutoHyphens w:val="0"/>
        <w:spacing w:line="360" w:lineRule="auto"/>
        <w:ind w:left="0" w:firstLine="357"/>
        <w:jc w:val="both"/>
        <w:rPr>
          <w:iCs/>
          <w:color w:val="333333"/>
          <w:sz w:val="24"/>
          <w:szCs w:val="24"/>
          <w:lang w:eastAsia="ru-RU"/>
        </w:rPr>
      </w:pPr>
      <w:r w:rsidRPr="00011FDB">
        <w:rPr>
          <w:iCs/>
          <w:color w:val="333333"/>
          <w:sz w:val="24"/>
          <w:szCs w:val="24"/>
          <w:lang w:eastAsia="ru-RU"/>
        </w:rPr>
        <w:lastRenderedPageBreak/>
        <w:t>Определять степень износа шлифовальных кругов для шлифования и доводки поверхностей пр</w:t>
      </w:r>
      <w:r w:rsidRPr="00011FDB">
        <w:rPr>
          <w:iCs/>
          <w:color w:val="333333"/>
          <w:sz w:val="24"/>
          <w:szCs w:val="24"/>
          <w:lang w:eastAsia="ru-RU"/>
        </w:rPr>
        <w:t>о</w:t>
      </w:r>
      <w:r w:rsidRPr="00011FDB">
        <w:rPr>
          <w:iCs/>
          <w:color w:val="333333"/>
          <w:sz w:val="24"/>
          <w:szCs w:val="24"/>
          <w:lang w:eastAsia="ru-RU"/>
        </w:rPr>
        <w:t>стых деталей</w:t>
      </w:r>
      <w:r>
        <w:rPr>
          <w:iCs/>
          <w:color w:val="333333"/>
          <w:sz w:val="24"/>
          <w:szCs w:val="24"/>
          <w:lang w:eastAsia="ru-RU"/>
        </w:rPr>
        <w:t>/заготовок</w:t>
      </w:r>
      <w:r w:rsidRPr="00011FDB">
        <w:rPr>
          <w:iCs/>
          <w:color w:val="333333"/>
          <w:sz w:val="24"/>
          <w:szCs w:val="24"/>
          <w:lang w:eastAsia="ru-RU"/>
        </w:rPr>
        <w:t xml:space="preserve"> по 4-6 квалитетам</w:t>
      </w:r>
      <w:r>
        <w:rPr>
          <w:iCs/>
          <w:color w:val="333333"/>
          <w:sz w:val="24"/>
          <w:szCs w:val="24"/>
          <w:lang w:eastAsia="ru-RU"/>
        </w:rPr>
        <w:t>.</w:t>
      </w:r>
    </w:p>
    <w:p w:rsidR="00011FDB" w:rsidRPr="00011FDB" w:rsidRDefault="00011FDB" w:rsidP="00011FDB">
      <w:pPr>
        <w:pStyle w:val="ae"/>
        <w:widowControl/>
        <w:numPr>
          <w:ilvl w:val="0"/>
          <w:numId w:val="12"/>
        </w:numPr>
        <w:suppressAutoHyphens w:val="0"/>
        <w:spacing w:line="360" w:lineRule="auto"/>
        <w:ind w:left="0" w:firstLine="357"/>
        <w:jc w:val="both"/>
        <w:rPr>
          <w:iCs/>
          <w:color w:val="333333"/>
          <w:sz w:val="24"/>
          <w:szCs w:val="24"/>
          <w:lang w:eastAsia="ru-RU"/>
        </w:rPr>
      </w:pPr>
      <w:r w:rsidRPr="00011FDB">
        <w:rPr>
          <w:iCs/>
          <w:color w:val="333333"/>
          <w:sz w:val="24"/>
          <w:szCs w:val="24"/>
          <w:lang w:eastAsia="ru-RU"/>
        </w:rPr>
        <w:t>Производить настройку шлифовальных станков для шлифования и доводки поверхностей простых деталей</w:t>
      </w:r>
      <w:r>
        <w:rPr>
          <w:iCs/>
          <w:color w:val="333333"/>
          <w:sz w:val="24"/>
          <w:szCs w:val="24"/>
          <w:lang w:eastAsia="ru-RU"/>
        </w:rPr>
        <w:t>/заготовок</w:t>
      </w:r>
      <w:r w:rsidRPr="00011FDB">
        <w:rPr>
          <w:iCs/>
          <w:color w:val="333333"/>
          <w:sz w:val="24"/>
          <w:szCs w:val="24"/>
          <w:lang w:eastAsia="ru-RU"/>
        </w:rPr>
        <w:t xml:space="preserve"> по 4-6 кв</w:t>
      </w:r>
      <w:r w:rsidRPr="00011FDB">
        <w:rPr>
          <w:iCs/>
          <w:color w:val="333333"/>
          <w:sz w:val="24"/>
          <w:szCs w:val="24"/>
          <w:lang w:eastAsia="ru-RU"/>
        </w:rPr>
        <w:t>а</w:t>
      </w:r>
      <w:r w:rsidRPr="00011FDB">
        <w:rPr>
          <w:iCs/>
          <w:color w:val="333333"/>
          <w:sz w:val="24"/>
          <w:szCs w:val="24"/>
          <w:lang w:eastAsia="ru-RU"/>
        </w:rPr>
        <w:t>литетам в соответствии с технологической картой</w:t>
      </w:r>
      <w:r>
        <w:rPr>
          <w:iCs/>
          <w:color w:val="333333"/>
          <w:sz w:val="24"/>
          <w:szCs w:val="24"/>
          <w:lang w:eastAsia="ru-RU"/>
        </w:rPr>
        <w:t>.</w:t>
      </w:r>
    </w:p>
    <w:p w:rsidR="00011FDB" w:rsidRPr="00011FDB" w:rsidRDefault="00011FDB" w:rsidP="00011FDB">
      <w:pPr>
        <w:pStyle w:val="ae"/>
        <w:widowControl/>
        <w:numPr>
          <w:ilvl w:val="0"/>
          <w:numId w:val="12"/>
        </w:numPr>
        <w:suppressAutoHyphens w:val="0"/>
        <w:spacing w:line="360" w:lineRule="auto"/>
        <w:ind w:left="0" w:firstLine="357"/>
        <w:jc w:val="both"/>
        <w:rPr>
          <w:iCs/>
          <w:color w:val="333333"/>
          <w:sz w:val="24"/>
          <w:szCs w:val="24"/>
          <w:lang w:eastAsia="ru-RU"/>
        </w:rPr>
      </w:pPr>
      <w:r w:rsidRPr="00011FDB">
        <w:rPr>
          <w:iCs/>
          <w:color w:val="333333"/>
          <w:sz w:val="24"/>
          <w:szCs w:val="24"/>
          <w:lang w:eastAsia="ru-RU"/>
        </w:rPr>
        <w:t>Устанавливать и закреплять шлифовальные круги</w:t>
      </w:r>
      <w:r>
        <w:rPr>
          <w:iCs/>
          <w:color w:val="333333"/>
          <w:sz w:val="24"/>
          <w:szCs w:val="24"/>
          <w:lang w:eastAsia="ru-RU"/>
        </w:rPr>
        <w:t>.</w:t>
      </w:r>
    </w:p>
    <w:p w:rsidR="00011FDB" w:rsidRPr="00011FDB" w:rsidRDefault="00011FDB" w:rsidP="00011FDB">
      <w:pPr>
        <w:pStyle w:val="ae"/>
        <w:widowControl/>
        <w:numPr>
          <w:ilvl w:val="0"/>
          <w:numId w:val="12"/>
        </w:numPr>
        <w:suppressAutoHyphens w:val="0"/>
        <w:spacing w:line="360" w:lineRule="auto"/>
        <w:ind w:left="0" w:firstLine="357"/>
        <w:jc w:val="both"/>
        <w:rPr>
          <w:iCs/>
          <w:color w:val="333333"/>
          <w:sz w:val="24"/>
          <w:szCs w:val="24"/>
          <w:lang w:eastAsia="ru-RU"/>
        </w:rPr>
      </w:pPr>
      <w:r w:rsidRPr="00011FDB">
        <w:rPr>
          <w:iCs/>
          <w:color w:val="333333"/>
          <w:sz w:val="24"/>
          <w:szCs w:val="24"/>
          <w:lang w:eastAsia="ru-RU"/>
        </w:rPr>
        <w:t>Устанавливать и закреплять заготовки с выверкой 0,005 мм</w:t>
      </w:r>
      <w:r>
        <w:rPr>
          <w:iCs/>
          <w:color w:val="333333"/>
          <w:sz w:val="24"/>
          <w:szCs w:val="24"/>
          <w:lang w:eastAsia="ru-RU"/>
        </w:rPr>
        <w:t>.</w:t>
      </w:r>
    </w:p>
    <w:p w:rsidR="00011FDB" w:rsidRPr="00011FDB" w:rsidRDefault="00011FDB" w:rsidP="00011FDB">
      <w:pPr>
        <w:pStyle w:val="ae"/>
        <w:widowControl/>
        <w:numPr>
          <w:ilvl w:val="0"/>
          <w:numId w:val="12"/>
        </w:numPr>
        <w:suppressAutoHyphens w:val="0"/>
        <w:spacing w:line="360" w:lineRule="auto"/>
        <w:ind w:left="0" w:firstLine="357"/>
        <w:jc w:val="both"/>
        <w:rPr>
          <w:iCs/>
          <w:color w:val="333333"/>
          <w:sz w:val="24"/>
          <w:szCs w:val="24"/>
          <w:lang w:eastAsia="ru-RU"/>
        </w:rPr>
      </w:pPr>
      <w:r w:rsidRPr="00011FDB">
        <w:rPr>
          <w:iCs/>
          <w:color w:val="333333"/>
          <w:sz w:val="24"/>
          <w:szCs w:val="24"/>
          <w:lang w:eastAsia="ru-RU"/>
        </w:rPr>
        <w:t>Выполнять шлифование и доводки поверхностей простых деталей</w:t>
      </w:r>
      <w:r>
        <w:rPr>
          <w:iCs/>
          <w:color w:val="333333"/>
          <w:sz w:val="24"/>
          <w:szCs w:val="24"/>
          <w:lang w:eastAsia="ru-RU"/>
        </w:rPr>
        <w:t>/заготовок</w:t>
      </w:r>
      <w:r w:rsidRPr="00011FDB">
        <w:rPr>
          <w:iCs/>
          <w:color w:val="333333"/>
          <w:sz w:val="24"/>
          <w:szCs w:val="24"/>
          <w:lang w:eastAsia="ru-RU"/>
        </w:rPr>
        <w:t xml:space="preserve"> по 4-6 квалитетам в соответствии с технологической картой и рабочим че</w:t>
      </w:r>
      <w:r w:rsidRPr="00011FDB">
        <w:rPr>
          <w:iCs/>
          <w:color w:val="333333"/>
          <w:sz w:val="24"/>
          <w:szCs w:val="24"/>
          <w:lang w:eastAsia="ru-RU"/>
        </w:rPr>
        <w:t>р</w:t>
      </w:r>
      <w:r w:rsidRPr="00011FDB">
        <w:rPr>
          <w:iCs/>
          <w:color w:val="333333"/>
          <w:sz w:val="24"/>
          <w:szCs w:val="24"/>
          <w:lang w:eastAsia="ru-RU"/>
        </w:rPr>
        <w:t>тежом</w:t>
      </w:r>
      <w:r>
        <w:rPr>
          <w:iCs/>
          <w:color w:val="333333"/>
          <w:sz w:val="24"/>
          <w:szCs w:val="24"/>
          <w:lang w:eastAsia="ru-RU"/>
        </w:rPr>
        <w:t>.</w:t>
      </w:r>
    </w:p>
    <w:p w:rsidR="00011FDB" w:rsidRPr="00011FDB" w:rsidRDefault="00011FDB" w:rsidP="00011FDB">
      <w:pPr>
        <w:pStyle w:val="ae"/>
        <w:widowControl/>
        <w:numPr>
          <w:ilvl w:val="0"/>
          <w:numId w:val="12"/>
        </w:numPr>
        <w:suppressAutoHyphens w:val="0"/>
        <w:spacing w:line="360" w:lineRule="auto"/>
        <w:ind w:left="0" w:firstLine="357"/>
        <w:jc w:val="both"/>
        <w:rPr>
          <w:iCs/>
          <w:color w:val="333333"/>
          <w:sz w:val="24"/>
          <w:szCs w:val="24"/>
          <w:lang w:eastAsia="ru-RU"/>
        </w:rPr>
      </w:pPr>
      <w:r w:rsidRPr="00011FDB">
        <w:rPr>
          <w:iCs/>
          <w:color w:val="333333"/>
          <w:sz w:val="24"/>
          <w:szCs w:val="24"/>
          <w:lang w:eastAsia="ru-RU"/>
        </w:rPr>
        <w:t>Применять смазочно-охлаждающие жидкости</w:t>
      </w:r>
      <w:r>
        <w:rPr>
          <w:iCs/>
          <w:color w:val="333333"/>
          <w:sz w:val="24"/>
          <w:szCs w:val="24"/>
          <w:lang w:eastAsia="ru-RU"/>
        </w:rPr>
        <w:t>.</w:t>
      </w:r>
    </w:p>
    <w:p w:rsidR="00011FDB" w:rsidRPr="00011FDB" w:rsidRDefault="00011FDB" w:rsidP="00011FDB">
      <w:pPr>
        <w:pStyle w:val="ae"/>
        <w:widowControl/>
        <w:numPr>
          <w:ilvl w:val="0"/>
          <w:numId w:val="12"/>
        </w:numPr>
        <w:suppressAutoHyphens w:val="0"/>
        <w:spacing w:line="360" w:lineRule="auto"/>
        <w:ind w:left="0" w:firstLine="357"/>
        <w:jc w:val="both"/>
        <w:rPr>
          <w:iCs/>
          <w:color w:val="333333"/>
          <w:sz w:val="24"/>
          <w:szCs w:val="24"/>
          <w:lang w:eastAsia="ru-RU"/>
        </w:rPr>
      </w:pPr>
      <w:r w:rsidRPr="00011FDB">
        <w:rPr>
          <w:iCs/>
          <w:color w:val="333333"/>
          <w:sz w:val="24"/>
          <w:szCs w:val="24"/>
          <w:lang w:eastAsia="ru-RU"/>
        </w:rPr>
        <w:t>Выявлять причины брака, предупреждать и устранять возможный брак при шлифовании и доводке поверхностей простых деталей</w:t>
      </w:r>
      <w:r>
        <w:rPr>
          <w:iCs/>
          <w:color w:val="333333"/>
          <w:sz w:val="24"/>
          <w:szCs w:val="24"/>
          <w:lang w:eastAsia="ru-RU"/>
        </w:rPr>
        <w:t>/заготовок</w:t>
      </w:r>
      <w:r w:rsidRPr="00011FDB">
        <w:rPr>
          <w:iCs/>
          <w:color w:val="333333"/>
          <w:sz w:val="24"/>
          <w:szCs w:val="24"/>
          <w:lang w:eastAsia="ru-RU"/>
        </w:rPr>
        <w:t xml:space="preserve"> по 4-6 квал</w:t>
      </w:r>
      <w:r w:rsidRPr="00011FDB">
        <w:rPr>
          <w:iCs/>
          <w:color w:val="333333"/>
          <w:sz w:val="24"/>
          <w:szCs w:val="24"/>
          <w:lang w:eastAsia="ru-RU"/>
        </w:rPr>
        <w:t>и</w:t>
      </w:r>
      <w:r w:rsidRPr="00011FDB">
        <w:rPr>
          <w:iCs/>
          <w:color w:val="333333"/>
          <w:sz w:val="24"/>
          <w:szCs w:val="24"/>
          <w:lang w:eastAsia="ru-RU"/>
        </w:rPr>
        <w:t>тетам</w:t>
      </w:r>
      <w:r>
        <w:rPr>
          <w:iCs/>
          <w:color w:val="333333"/>
          <w:sz w:val="24"/>
          <w:szCs w:val="24"/>
          <w:lang w:eastAsia="ru-RU"/>
        </w:rPr>
        <w:t>.</w:t>
      </w:r>
    </w:p>
    <w:p w:rsidR="00011FDB" w:rsidRPr="00011FDB" w:rsidRDefault="00011FDB" w:rsidP="00011FDB">
      <w:pPr>
        <w:pStyle w:val="ae"/>
        <w:widowControl/>
        <w:numPr>
          <w:ilvl w:val="0"/>
          <w:numId w:val="12"/>
        </w:numPr>
        <w:suppressAutoHyphens w:val="0"/>
        <w:spacing w:line="360" w:lineRule="auto"/>
        <w:ind w:left="0" w:firstLine="357"/>
        <w:jc w:val="both"/>
        <w:rPr>
          <w:iCs/>
          <w:color w:val="333333"/>
          <w:sz w:val="24"/>
          <w:szCs w:val="24"/>
          <w:lang w:eastAsia="ru-RU"/>
        </w:rPr>
      </w:pPr>
      <w:r w:rsidRPr="00011FDB">
        <w:rPr>
          <w:iCs/>
          <w:color w:val="333333"/>
          <w:sz w:val="24"/>
          <w:szCs w:val="24"/>
          <w:lang w:eastAsia="ru-RU"/>
        </w:rPr>
        <w:t>Соблюдать требования охраны труда, пожарной и промышленной безопасности при пров</w:t>
      </w:r>
      <w:r w:rsidRPr="00011FDB">
        <w:rPr>
          <w:iCs/>
          <w:color w:val="333333"/>
          <w:sz w:val="24"/>
          <w:szCs w:val="24"/>
          <w:lang w:eastAsia="ru-RU"/>
        </w:rPr>
        <w:t>е</w:t>
      </w:r>
      <w:r w:rsidRPr="00011FDB">
        <w:rPr>
          <w:iCs/>
          <w:color w:val="333333"/>
          <w:sz w:val="24"/>
          <w:szCs w:val="24"/>
          <w:lang w:eastAsia="ru-RU"/>
        </w:rPr>
        <w:t>дении работ</w:t>
      </w:r>
      <w:r>
        <w:rPr>
          <w:iCs/>
          <w:color w:val="333333"/>
          <w:sz w:val="24"/>
          <w:szCs w:val="24"/>
          <w:lang w:eastAsia="ru-RU"/>
        </w:rPr>
        <w:t>.</w:t>
      </w:r>
    </w:p>
    <w:p w:rsidR="00011FDB" w:rsidRPr="00011FDB" w:rsidRDefault="00011FDB" w:rsidP="00011FDB">
      <w:pPr>
        <w:pStyle w:val="ae"/>
        <w:widowControl/>
        <w:numPr>
          <w:ilvl w:val="0"/>
          <w:numId w:val="12"/>
        </w:numPr>
        <w:suppressAutoHyphens w:val="0"/>
        <w:spacing w:line="360" w:lineRule="auto"/>
        <w:ind w:left="0" w:firstLine="357"/>
        <w:jc w:val="both"/>
        <w:rPr>
          <w:iCs/>
          <w:color w:val="333333"/>
          <w:sz w:val="24"/>
          <w:szCs w:val="24"/>
          <w:lang w:eastAsia="ru-RU"/>
        </w:rPr>
      </w:pPr>
      <w:r w:rsidRPr="00011FDB">
        <w:rPr>
          <w:iCs/>
          <w:color w:val="333333"/>
          <w:sz w:val="24"/>
          <w:szCs w:val="24"/>
          <w:lang w:eastAsia="ru-RU"/>
        </w:rPr>
        <w:t>Править шлифовальные круги в соответствии с обрабат</w:t>
      </w:r>
      <w:r w:rsidRPr="00011FDB">
        <w:rPr>
          <w:iCs/>
          <w:color w:val="333333"/>
          <w:sz w:val="24"/>
          <w:szCs w:val="24"/>
          <w:lang w:eastAsia="ru-RU"/>
        </w:rPr>
        <w:t>ы</w:t>
      </w:r>
      <w:r w:rsidRPr="00011FDB">
        <w:rPr>
          <w:iCs/>
          <w:color w:val="333333"/>
          <w:sz w:val="24"/>
          <w:szCs w:val="24"/>
          <w:lang w:eastAsia="ru-RU"/>
        </w:rPr>
        <w:t>ваемой деталью</w:t>
      </w:r>
      <w:r>
        <w:rPr>
          <w:iCs/>
          <w:color w:val="333333"/>
          <w:sz w:val="24"/>
          <w:szCs w:val="24"/>
          <w:lang w:eastAsia="ru-RU"/>
        </w:rPr>
        <w:t>.</w:t>
      </w:r>
    </w:p>
    <w:p w:rsidR="00011FDB" w:rsidRPr="00011FDB" w:rsidRDefault="00011FDB" w:rsidP="00011FDB">
      <w:pPr>
        <w:pStyle w:val="ae"/>
        <w:widowControl/>
        <w:numPr>
          <w:ilvl w:val="0"/>
          <w:numId w:val="12"/>
        </w:numPr>
        <w:suppressAutoHyphens w:val="0"/>
        <w:spacing w:line="360" w:lineRule="auto"/>
        <w:ind w:left="0" w:firstLine="357"/>
        <w:jc w:val="both"/>
        <w:rPr>
          <w:iCs/>
          <w:color w:val="333333"/>
          <w:sz w:val="24"/>
          <w:szCs w:val="24"/>
          <w:lang w:eastAsia="ru-RU"/>
        </w:rPr>
      </w:pPr>
      <w:r w:rsidRPr="00011FDB">
        <w:rPr>
          <w:iCs/>
          <w:color w:val="333333"/>
          <w:sz w:val="24"/>
          <w:szCs w:val="24"/>
          <w:lang w:eastAsia="ru-RU"/>
        </w:rPr>
        <w:t>Контролировать качество правки</w:t>
      </w:r>
      <w:r>
        <w:rPr>
          <w:iCs/>
          <w:color w:val="333333"/>
          <w:sz w:val="24"/>
          <w:szCs w:val="24"/>
          <w:lang w:eastAsia="ru-RU"/>
        </w:rPr>
        <w:t>.</w:t>
      </w:r>
    </w:p>
    <w:p w:rsidR="00011FDB" w:rsidRPr="00011FDB" w:rsidRDefault="00011FDB" w:rsidP="00011FDB">
      <w:pPr>
        <w:pStyle w:val="ae"/>
        <w:widowControl/>
        <w:numPr>
          <w:ilvl w:val="0"/>
          <w:numId w:val="12"/>
        </w:numPr>
        <w:suppressAutoHyphens w:val="0"/>
        <w:spacing w:line="360" w:lineRule="auto"/>
        <w:ind w:left="0" w:firstLine="357"/>
        <w:jc w:val="both"/>
        <w:rPr>
          <w:iCs/>
          <w:color w:val="333333"/>
          <w:sz w:val="24"/>
          <w:szCs w:val="24"/>
          <w:lang w:eastAsia="ru-RU"/>
        </w:rPr>
      </w:pPr>
      <w:r w:rsidRPr="00011FDB">
        <w:rPr>
          <w:iCs/>
          <w:color w:val="333333"/>
          <w:sz w:val="24"/>
          <w:szCs w:val="24"/>
          <w:lang w:eastAsia="ru-RU"/>
        </w:rPr>
        <w:t>Проверять исправность и работоспособность шлифовал</w:t>
      </w:r>
      <w:r w:rsidRPr="00011FDB">
        <w:rPr>
          <w:iCs/>
          <w:color w:val="333333"/>
          <w:sz w:val="24"/>
          <w:szCs w:val="24"/>
          <w:lang w:eastAsia="ru-RU"/>
        </w:rPr>
        <w:t>ь</w:t>
      </w:r>
      <w:r w:rsidRPr="00011FDB">
        <w:rPr>
          <w:iCs/>
          <w:color w:val="333333"/>
          <w:sz w:val="24"/>
          <w:szCs w:val="24"/>
          <w:lang w:eastAsia="ru-RU"/>
        </w:rPr>
        <w:t>ных станков</w:t>
      </w:r>
      <w:r>
        <w:rPr>
          <w:iCs/>
          <w:color w:val="333333"/>
          <w:sz w:val="24"/>
          <w:szCs w:val="24"/>
          <w:lang w:eastAsia="ru-RU"/>
        </w:rPr>
        <w:t>.</w:t>
      </w:r>
    </w:p>
    <w:p w:rsidR="00011FDB" w:rsidRPr="00011FDB" w:rsidRDefault="00011FDB" w:rsidP="00011FDB">
      <w:pPr>
        <w:pStyle w:val="ae"/>
        <w:widowControl/>
        <w:numPr>
          <w:ilvl w:val="0"/>
          <w:numId w:val="12"/>
        </w:numPr>
        <w:suppressAutoHyphens w:val="0"/>
        <w:spacing w:line="360" w:lineRule="auto"/>
        <w:ind w:left="0" w:firstLine="357"/>
        <w:jc w:val="both"/>
        <w:rPr>
          <w:iCs/>
          <w:color w:val="333333"/>
          <w:sz w:val="24"/>
          <w:szCs w:val="24"/>
          <w:lang w:eastAsia="ru-RU"/>
        </w:rPr>
      </w:pPr>
      <w:r w:rsidRPr="00011FDB">
        <w:rPr>
          <w:iCs/>
          <w:color w:val="333333"/>
          <w:sz w:val="24"/>
          <w:szCs w:val="24"/>
          <w:lang w:eastAsia="ru-RU"/>
        </w:rPr>
        <w:t>Производить ежесменное техническое обслуживание шлифовальных станков и уборку р</w:t>
      </w:r>
      <w:r w:rsidRPr="00011FDB">
        <w:rPr>
          <w:iCs/>
          <w:color w:val="333333"/>
          <w:sz w:val="24"/>
          <w:szCs w:val="24"/>
          <w:lang w:eastAsia="ru-RU"/>
        </w:rPr>
        <w:t>а</w:t>
      </w:r>
      <w:r w:rsidRPr="00011FDB">
        <w:rPr>
          <w:iCs/>
          <w:color w:val="333333"/>
          <w:sz w:val="24"/>
          <w:szCs w:val="24"/>
          <w:lang w:eastAsia="ru-RU"/>
        </w:rPr>
        <w:t>бочего места</w:t>
      </w:r>
      <w:r>
        <w:rPr>
          <w:iCs/>
          <w:color w:val="333333"/>
          <w:sz w:val="24"/>
          <w:szCs w:val="24"/>
          <w:lang w:eastAsia="ru-RU"/>
        </w:rPr>
        <w:t>.</w:t>
      </w:r>
    </w:p>
    <w:p w:rsidR="00011FDB" w:rsidRPr="00011FDB" w:rsidRDefault="00011FDB" w:rsidP="00011FDB">
      <w:pPr>
        <w:pStyle w:val="ae"/>
        <w:widowControl/>
        <w:numPr>
          <w:ilvl w:val="0"/>
          <w:numId w:val="12"/>
        </w:numPr>
        <w:suppressAutoHyphens w:val="0"/>
        <w:spacing w:line="360" w:lineRule="auto"/>
        <w:ind w:left="0" w:firstLine="357"/>
        <w:jc w:val="both"/>
        <w:rPr>
          <w:iCs/>
          <w:color w:val="333333"/>
          <w:sz w:val="24"/>
          <w:szCs w:val="24"/>
          <w:lang w:eastAsia="ru-RU"/>
        </w:rPr>
      </w:pPr>
      <w:r w:rsidRPr="00011FDB">
        <w:rPr>
          <w:iCs/>
          <w:color w:val="333333"/>
          <w:sz w:val="24"/>
          <w:szCs w:val="24"/>
          <w:lang w:eastAsia="ru-RU"/>
        </w:rPr>
        <w:t>Выполнять техническое обслуживание технологической оснастки, размещенной на раб</w:t>
      </w:r>
      <w:r w:rsidRPr="00011FDB">
        <w:rPr>
          <w:iCs/>
          <w:color w:val="333333"/>
          <w:sz w:val="24"/>
          <w:szCs w:val="24"/>
          <w:lang w:eastAsia="ru-RU"/>
        </w:rPr>
        <w:t>о</w:t>
      </w:r>
      <w:r w:rsidRPr="00011FDB">
        <w:rPr>
          <w:iCs/>
          <w:color w:val="333333"/>
          <w:sz w:val="24"/>
          <w:szCs w:val="24"/>
          <w:lang w:eastAsia="ru-RU"/>
        </w:rPr>
        <w:t>чем месте шлифовщика</w:t>
      </w:r>
      <w:r>
        <w:rPr>
          <w:iCs/>
          <w:color w:val="333333"/>
          <w:sz w:val="24"/>
          <w:szCs w:val="24"/>
          <w:lang w:eastAsia="ru-RU"/>
        </w:rPr>
        <w:t>.</w:t>
      </w:r>
    </w:p>
    <w:p w:rsidR="00011FDB" w:rsidRPr="00011FDB" w:rsidRDefault="00011FDB" w:rsidP="00011FDB">
      <w:pPr>
        <w:pStyle w:val="ae"/>
        <w:widowControl/>
        <w:numPr>
          <w:ilvl w:val="0"/>
          <w:numId w:val="12"/>
        </w:numPr>
        <w:suppressAutoHyphens w:val="0"/>
        <w:spacing w:line="360" w:lineRule="auto"/>
        <w:ind w:left="0" w:firstLine="357"/>
        <w:jc w:val="both"/>
        <w:rPr>
          <w:iCs/>
          <w:color w:val="333333"/>
          <w:sz w:val="24"/>
          <w:szCs w:val="24"/>
          <w:lang w:eastAsia="ru-RU"/>
        </w:rPr>
      </w:pPr>
      <w:r w:rsidRPr="00011FDB">
        <w:rPr>
          <w:iCs/>
          <w:color w:val="333333"/>
          <w:sz w:val="24"/>
          <w:szCs w:val="24"/>
          <w:lang w:eastAsia="ru-RU"/>
        </w:rPr>
        <w:t>Поддерживать состояние рабочего места в соответствии с требованиями охраны труда, п</w:t>
      </w:r>
      <w:r w:rsidRPr="00011FDB">
        <w:rPr>
          <w:iCs/>
          <w:color w:val="333333"/>
          <w:sz w:val="24"/>
          <w:szCs w:val="24"/>
          <w:lang w:eastAsia="ru-RU"/>
        </w:rPr>
        <w:t>о</w:t>
      </w:r>
      <w:r w:rsidRPr="00011FDB">
        <w:rPr>
          <w:iCs/>
          <w:color w:val="333333"/>
          <w:sz w:val="24"/>
          <w:szCs w:val="24"/>
          <w:lang w:eastAsia="ru-RU"/>
        </w:rPr>
        <w:t>жарной, промышленной и экологической безопасности, правилами организации рабочего места шлифо</w:t>
      </w:r>
      <w:r w:rsidRPr="00011FDB">
        <w:rPr>
          <w:iCs/>
          <w:color w:val="333333"/>
          <w:sz w:val="24"/>
          <w:szCs w:val="24"/>
          <w:lang w:eastAsia="ru-RU"/>
        </w:rPr>
        <w:t>в</w:t>
      </w:r>
      <w:r w:rsidRPr="00011FDB">
        <w:rPr>
          <w:iCs/>
          <w:color w:val="333333"/>
          <w:sz w:val="24"/>
          <w:szCs w:val="24"/>
          <w:lang w:eastAsia="ru-RU"/>
        </w:rPr>
        <w:t>щика</w:t>
      </w:r>
      <w:r>
        <w:rPr>
          <w:iCs/>
          <w:color w:val="333333"/>
          <w:sz w:val="24"/>
          <w:szCs w:val="24"/>
          <w:lang w:eastAsia="ru-RU"/>
        </w:rPr>
        <w:t>.</w:t>
      </w:r>
    </w:p>
    <w:p w:rsidR="00011FDB" w:rsidRPr="00011FDB" w:rsidRDefault="00011FDB" w:rsidP="00011FDB">
      <w:pPr>
        <w:pStyle w:val="ae"/>
        <w:widowControl/>
        <w:numPr>
          <w:ilvl w:val="0"/>
          <w:numId w:val="12"/>
        </w:numPr>
        <w:suppressAutoHyphens w:val="0"/>
        <w:spacing w:line="360" w:lineRule="auto"/>
        <w:ind w:left="0" w:firstLine="357"/>
        <w:jc w:val="both"/>
        <w:rPr>
          <w:iCs/>
          <w:color w:val="333333"/>
          <w:sz w:val="24"/>
          <w:szCs w:val="24"/>
          <w:lang w:eastAsia="ru-RU"/>
        </w:rPr>
      </w:pPr>
      <w:r w:rsidRPr="00011FDB">
        <w:rPr>
          <w:iCs/>
          <w:color w:val="333333"/>
          <w:sz w:val="24"/>
          <w:szCs w:val="24"/>
          <w:lang w:eastAsia="ru-RU"/>
        </w:rPr>
        <w:t>Применять средства индивидуальной и коллективной защиты при выполнении работ на шлифовальных станках и обслуживании станка и рабоч</w:t>
      </w:r>
      <w:r w:rsidRPr="00011FDB">
        <w:rPr>
          <w:iCs/>
          <w:color w:val="333333"/>
          <w:sz w:val="24"/>
          <w:szCs w:val="24"/>
          <w:lang w:eastAsia="ru-RU"/>
        </w:rPr>
        <w:t>е</w:t>
      </w:r>
      <w:r w:rsidRPr="00011FDB">
        <w:rPr>
          <w:iCs/>
          <w:color w:val="333333"/>
          <w:sz w:val="24"/>
          <w:szCs w:val="24"/>
          <w:lang w:eastAsia="ru-RU"/>
        </w:rPr>
        <w:t>го места шлифовщика</w:t>
      </w:r>
      <w:r>
        <w:rPr>
          <w:iCs/>
          <w:color w:val="333333"/>
          <w:sz w:val="24"/>
          <w:szCs w:val="24"/>
          <w:lang w:eastAsia="ru-RU"/>
        </w:rPr>
        <w:t>.</w:t>
      </w:r>
    </w:p>
    <w:p w:rsidR="00194E06" w:rsidRDefault="00194E06">
      <w:pPr>
        <w:tabs>
          <w:tab w:val="left" w:pos="1080"/>
        </w:tabs>
        <w:ind w:left="720"/>
        <w:jc w:val="both"/>
      </w:pPr>
    </w:p>
    <w:p w:rsidR="00194E06" w:rsidRDefault="0075778B" w:rsidP="0008133A">
      <w:pPr>
        <w:pStyle w:val="ae"/>
        <w:tabs>
          <w:tab w:val="left" w:pos="709"/>
        </w:tabs>
        <w:suppressAutoHyphens w:val="0"/>
        <w:spacing w:line="360" w:lineRule="auto"/>
        <w:ind w:left="360" w:firstLine="349"/>
        <w:jc w:val="both"/>
        <w:rPr>
          <w:b/>
          <w:bCs/>
          <w:sz w:val="24"/>
          <w:szCs w:val="24"/>
          <w:lang w:eastAsia="ru-RU"/>
        </w:rPr>
      </w:pPr>
      <w:r w:rsidRPr="0008133A">
        <w:rPr>
          <w:sz w:val="24"/>
          <w:szCs w:val="24"/>
          <w:lang w:eastAsia="ru-RU"/>
        </w:rPr>
        <w:t>По результатам освоения программы слушатель должен</w:t>
      </w:r>
      <w:r w:rsidRPr="0008133A">
        <w:rPr>
          <w:b/>
          <w:bCs/>
          <w:sz w:val="24"/>
          <w:szCs w:val="24"/>
          <w:lang w:eastAsia="ru-RU"/>
        </w:rPr>
        <w:t xml:space="preserve"> знать:</w:t>
      </w:r>
    </w:p>
    <w:p w:rsidR="0008133A" w:rsidRPr="0008133A" w:rsidRDefault="0008133A" w:rsidP="0008133A">
      <w:pPr>
        <w:pStyle w:val="ae"/>
        <w:tabs>
          <w:tab w:val="left" w:pos="709"/>
        </w:tabs>
        <w:suppressAutoHyphens w:val="0"/>
        <w:spacing w:line="360" w:lineRule="auto"/>
        <w:ind w:left="360" w:firstLine="349"/>
        <w:jc w:val="both"/>
        <w:rPr>
          <w:b/>
          <w:bCs/>
          <w:sz w:val="10"/>
          <w:szCs w:val="10"/>
          <w:lang w:eastAsia="ru-RU"/>
        </w:rPr>
      </w:pP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Виды и содержание технологической документации, используемой в организации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Правила чтения технической документации (технологических карт) в объеме, необходимом для выполнения работы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Система допусков и посадок, квалитеты точности, параметры шероховатости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Обозначение на рабочих чертежах допусков размеров, форм и взаимного расположения поверхностей, шероховатости поверхностей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Устройство, назначение, правила и условия применения приспособлений, используемых на шлифовальных станках для шлифования и доводки поверхностей простых деталей</w:t>
      </w:r>
      <w:r w:rsidR="0008133A">
        <w:rPr>
          <w:sz w:val="24"/>
          <w:szCs w:val="24"/>
        </w:rPr>
        <w:t>/заготовок</w:t>
      </w:r>
      <w:r w:rsidRPr="00011FDB">
        <w:rPr>
          <w:sz w:val="24"/>
          <w:szCs w:val="24"/>
        </w:rPr>
        <w:t xml:space="preserve"> по 4-6 квалитетам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lastRenderedPageBreak/>
        <w:t>Установленный порядок получения, хранения и сдачи заготовок, шлифовальных кругов, приспособлений, необходимых для выполнения работ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Основные свойства и маркировка конструкционных, инструментальных и абразивных материалов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Конструкции, назначение, геометрические параметры и правила использования шлифовальных кругов, применяемых на шлифовальных станках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Приемы и правила установки шлифовальных кругов на шлифовальных станках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Теория резания в объеме, необходимом для выполнения работы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 xml:space="preserve">Критерии износа шлифовальных кругов для шлифования и доводки поверхностей простых </w:t>
      </w:r>
      <w:r w:rsidR="0008133A" w:rsidRPr="00011FDB">
        <w:rPr>
          <w:sz w:val="24"/>
          <w:szCs w:val="24"/>
        </w:rPr>
        <w:t>деталей</w:t>
      </w:r>
      <w:r w:rsidR="0008133A">
        <w:rPr>
          <w:sz w:val="24"/>
          <w:szCs w:val="24"/>
        </w:rPr>
        <w:t>/заготовок</w:t>
      </w:r>
      <w:r w:rsidRPr="00011FDB">
        <w:rPr>
          <w:sz w:val="24"/>
          <w:szCs w:val="24"/>
        </w:rPr>
        <w:t xml:space="preserve"> по 4-6 квалитетам на шлифовальных станках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Устройство и правила использования шлифовальных станков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 xml:space="preserve">Последовательность и содержание настройки шлифовальных станков для шлифования и доводки поверхностей простых </w:t>
      </w:r>
      <w:r w:rsidR="0008133A" w:rsidRPr="00011FDB">
        <w:rPr>
          <w:sz w:val="24"/>
          <w:szCs w:val="24"/>
        </w:rPr>
        <w:t>деталей</w:t>
      </w:r>
      <w:r w:rsidR="0008133A">
        <w:rPr>
          <w:sz w:val="24"/>
          <w:szCs w:val="24"/>
        </w:rPr>
        <w:t>/заготовок</w:t>
      </w:r>
      <w:r w:rsidRPr="00011FDB">
        <w:rPr>
          <w:sz w:val="24"/>
          <w:szCs w:val="24"/>
        </w:rPr>
        <w:t xml:space="preserve"> по 4-6 квалитетам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Правила и приемы установки и закрепления шлифовальных кругов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Правила и приемы установки и закрепления заготовок с выверкой 0,005 мм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Органы управления шлифовальными станками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 xml:space="preserve">Способы и приемы шлифования и доводки поверхностей простых </w:t>
      </w:r>
      <w:r w:rsidR="0008133A" w:rsidRPr="00011FDB">
        <w:rPr>
          <w:sz w:val="24"/>
          <w:szCs w:val="24"/>
        </w:rPr>
        <w:t>деталей</w:t>
      </w:r>
      <w:r w:rsidR="0008133A">
        <w:rPr>
          <w:sz w:val="24"/>
          <w:szCs w:val="24"/>
        </w:rPr>
        <w:t>/заготовок</w:t>
      </w:r>
      <w:r w:rsidRPr="00011FDB">
        <w:rPr>
          <w:sz w:val="24"/>
          <w:szCs w:val="24"/>
        </w:rPr>
        <w:t xml:space="preserve"> по 4-6 квалитетам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Назначение, свойства и способы применения при шлифовании смазочно-охлаждающих жидкостей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 xml:space="preserve">Основные виды брака при шлифовании и доводке поверхностей простых </w:t>
      </w:r>
      <w:r w:rsidR="0008133A" w:rsidRPr="00011FDB">
        <w:rPr>
          <w:sz w:val="24"/>
          <w:szCs w:val="24"/>
        </w:rPr>
        <w:t>деталей</w:t>
      </w:r>
      <w:r w:rsidR="0008133A">
        <w:rPr>
          <w:sz w:val="24"/>
          <w:szCs w:val="24"/>
        </w:rPr>
        <w:t>/заготовок</w:t>
      </w:r>
      <w:r w:rsidRPr="00011FDB">
        <w:rPr>
          <w:sz w:val="24"/>
          <w:szCs w:val="24"/>
        </w:rPr>
        <w:t xml:space="preserve"> по 4-6 квалитетам, его причины и способы предупреждения и устранения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Виды, устройство, области применения и правила использования приспособлений для правки шлифовальных кругов на шлифовальных станках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Устройство, правила использования и органы управления шлифовальных станков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Способы, правила и приемы правки шлифовальных кругов на шлифовальных станках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Виды, устройство и области применения контрольно-измерительных приборов для контроля правки шлифовальных кругов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Способы и приемы контроля качества правки шлифовальных кругов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Порядок проверки исправности и работоспособности шлифовальных станков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Порядок и состав регламентных работ по техническому обслуживанию шлифовальных станков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Состав работ и приемы выполнения технического обслуживания технологической оснастки, размещенной на рабочем месте шлифовщика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Требования к планировке и оснащению рабочего места при выполнении шлифовальных работ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lastRenderedPageBreak/>
        <w:t>Правила хранения технологической оснастки и инструментов, размещенных на рабочем месте шлифовщика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Опасные и вредные факторы, требования охраны труда, пожарной, промышленной и экологической безопасности</w:t>
      </w:r>
      <w:r>
        <w:rPr>
          <w:sz w:val="24"/>
          <w:szCs w:val="24"/>
        </w:rPr>
        <w:t>.</w:t>
      </w:r>
    </w:p>
    <w:p w:rsidR="00011FDB" w:rsidRPr="00011FDB" w:rsidRDefault="00011FDB" w:rsidP="0008133A">
      <w:pPr>
        <w:pStyle w:val="ae"/>
        <w:numPr>
          <w:ilvl w:val="0"/>
          <w:numId w:val="14"/>
        </w:numPr>
        <w:tabs>
          <w:tab w:val="left" w:pos="709"/>
        </w:tabs>
        <w:spacing w:line="360" w:lineRule="auto"/>
        <w:ind w:left="0" w:firstLine="360"/>
        <w:jc w:val="both"/>
        <w:rPr>
          <w:sz w:val="24"/>
          <w:szCs w:val="24"/>
        </w:rPr>
      </w:pPr>
      <w:r w:rsidRPr="00011FDB">
        <w:rPr>
          <w:sz w:val="24"/>
          <w:szCs w:val="24"/>
        </w:rPr>
        <w:t>Виды и правила применения средств индивидуальной и коллективной защиты при шлифовании, обслуживании станка и рабочего места</w:t>
      </w:r>
      <w:r>
        <w:rPr>
          <w:sz w:val="24"/>
          <w:szCs w:val="24"/>
        </w:rPr>
        <w:t xml:space="preserve"> </w:t>
      </w:r>
      <w:r w:rsidRPr="00011FDB">
        <w:rPr>
          <w:sz w:val="24"/>
          <w:szCs w:val="24"/>
        </w:rPr>
        <w:t>шлифовщика</w:t>
      </w:r>
      <w:r>
        <w:rPr>
          <w:sz w:val="24"/>
          <w:szCs w:val="24"/>
        </w:rPr>
        <w:t>.</w:t>
      </w:r>
    </w:p>
    <w:p w:rsidR="00A355B3" w:rsidRDefault="00A355B3">
      <w:pPr>
        <w:tabs>
          <w:tab w:val="left" w:pos="1080"/>
        </w:tabs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194E06" w:rsidRDefault="0075778B">
      <w:pPr>
        <w:ind w:firstLine="73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1.3 Требования к уровню подготовки и трудоемкость обучения</w:t>
      </w:r>
    </w:p>
    <w:p w:rsidR="00194E06" w:rsidRDefault="00194E06">
      <w:pPr>
        <w:rPr>
          <w:rFonts w:eastAsia="NSimSun"/>
          <w:color w:val="000000"/>
          <w:sz w:val="24"/>
          <w:szCs w:val="24"/>
        </w:rPr>
      </w:pPr>
    </w:p>
    <w:p w:rsidR="00194E06" w:rsidRDefault="0075778B" w:rsidP="006B6FD3">
      <w:pPr>
        <w:pStyle w:val="Default"/>
        <w:spacing w:line="360" w:lineRule="auto"/>
        <w:ind w:firstLine="737"/>
        <w:jc w:val="both"/>
      </w:pPr>
      <w:r>
        <w:rPr>
          <w:rFonts w:eastAsia="NSimSun"/>
        </w:rPr>
        <w:t>К освоению программы профессиональн</w:t>
      </w:r>
      <w:r>
        <w:t>ой</w:t>
      </w:r>
      <w:r>
        <w:rPr>
          <w:rFonts w:eastAsia="NSimSun"/>
        </w:rPr>
        <w:t xml:space="preserve"> подготовки допускаются л</w:t>
      </w:r>
      <w:r>
        <w:t>ица</w:t>
      </w:r>
      <w:r w:rsidR="00082DA2" w:rsidRPr="00082DA2">
        <w:t>,</w:t>
      </w:r>
      <w:r w:rsidR="00082DA2">
        <w:t xml:space="preserve"> без предъявления требования к уровню образования.</w:t>
      </w:r>
      <w:r>
        <w:t xml:space="preserve"> </w:t>
      </w:r>
    </w:p>
    <w:p w:rsidR="00194E06" w:rsidRDefault="0075778B" w:rsidP="006B6FD3">
      <w:pPr>
        <w:pStyle w:val="Default"/>
        <w:spacing w:line="360" w:lineRule="auto"/>
        <w:ind w:firstLine="709"/>
        <w:jc w:val="both"/>
      </w:pPr>
      <w:r>
        <w:t xml:space="preserve">Нормативная трудоемкость программы - </w:t>
      </w:r>
      <w:r w:rsidR="00377C3B">
        <w:rPr>
          <w:b/>
          <w:bCs/>
        </w:rPr>
        <w:t>1</w:t>
      </w:r>
      <w:r w:rsidR="00A355B3">
        <w:rPr>
          <w:b/>
          <w:bCs/>
        </w:rPr>
        <w:t>10</w:t>
      </w:r>
      <w:r>
        <w:rPr>
          <w:b/>
          <w:bCs/>
        </w:rPr>
        <w:t xml:space="preserve"> часов </w:t>
      </w:r>
      <w:r>
        <w:t xml:space="preserve">при очной форме подготовки. </w:t>
      </w:r>
    </w:p>
    <w:p w:rsidR="00194E06" w:rsidRDefault="0075778B" w:rsidP="006B6FD3">
      <w:pPr>
        <w:pStyle w:val="Default"/>
        <w:spacing w:line="360" w:lineRule="auto"/>
        <w:ind w:firstLine="709"/>
        <w:jc w:val="both"/>
      </w:pPr>
      <w:r>
        <w:t>Начало обучения устанавливается по мере комплектования учебной группы.</w:t>
      </w:r>
    </w:p>
    <w:p w:rsidR="006B6FD3" w:rsidRDefault="006B6FD3">
      <w:pPr>
        <w:pStyle w:val="Default"/>
        <w:ind w:firstLine="709"/>
        <w:jc w:val="both"/>
      </w:pPr>
    </w:p>
    <w:p w:rsidR="00A355B3" w:rsidRDefault="00A355B3" w:rsidP="00A355B3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2. УЧЕБНЫЙ ПЛАН ПРОГРАММЫ ПРОФЕССИОНАЛЬНОЙ ПОДГОТОВКИ «ШЛИФОВЩИК»</w:t>
      </w:r>
    </w:p>
    <w:p w:rsidR="00A355B3" w:rsidRDefault="00A355B3">
      <w:pPr>
        <w:pStyle w:val="Default"/>
        <w:ind w:firstLine="709"/>
        <w:jc w:val="both"/>
      </w:pPr>
    </w:p>
    <w:p w:rsidR="00194E06" w:rsidRDefault="00194E06">
      <w:pPr>
        <w:jc w:val="both"/>
        <w:rPr>
          <w:b/>
          <w:bCs/>
          <w:sz w:val="24"/>
          <w:szCs w:val="24"/>
        </w:rPr>
      </w:pPr>
    </w:p>
    <w:tbl>
      <w:tblPr>
        <w:tblW w:w="9911" w:type="dxa"/>
        <w:tblInd w:w="-31" w:type="dxa"/>
        <w:tblLayout w:type="fixed"/>
        <w:tblCellMar>
          <w:left w:w="7" w:type="dxa"/>
          <w:right w:w="7" w:type="dxa"/>
        </w:tblCellMar>
        <w:tblLook w:val="01E0"/>
      </w:tblPr>
      <w:tblGrid>
        <w:gridCol w:w="1186"/>
        <w:gridCol w:w="4245"/>
        <w:gridCol w:w="917"/>
        <w:gridCol w:w="1078"/>
        <w:gridCol w:w="1409"/>
        <w:gridCol w:w="1076"/>
      </w:tblGrid>
      <w:tr w:rsidR="008E637F" w:rsidTr="004F2DB8">
        <w:trPr>
          <w:trHeight w:val="737"/>
        </w:trPr>
        <w:tc>
          <w:tcPr>
            <w:tcW w:w="1186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spacing w:line="408" w:lineRule="auto"/>
              <w:ind w:firstLine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424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spacing w:line="235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учебных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м</w:t>
            </w:r>
            <w:r>
              <w:rPr>
                <w:b/>
                <w:bCs/>
                <w:sz w:val="20"/>
                <w:szCs w:val="20"/>
              </w:rPr>
              <w:t>одулей</w:t>
            </w:r>
            <w:r>
              <w:rPr>
                <w:b/>
                <w:bCs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(дисциплин)</w:t>
            </w:r>
          </w:p>
        </w:tc>
        <w:tc>
          <w:tcPr>
            <w:tcW w:w="91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spacing w:line="235" w:lineRule="auto"/>
              <w:ind w:firstLine="57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  <w:r>
              <w:rPr>
                <w:b/>
                <w:bCs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07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spacing w:line="272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4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Практи</w:t>
            </w:r>
            <w:r>
              <w:rPr>
                <w:b/>
                <w:bCs/>
                <w:sz w:val="20"/>
                <w:szCs w:val="20"/>
              </w:rPr>
              <w:t>ческие</w:t>
            </w:r>
            <w:r>
              <w:rPr>
                <w:b/>
                <w:bCs/>
                <w:spacing w:val="-5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107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Форма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контроля</w:t>
            </w:r>
          </w:p>
        </w:tc>
      </w:tr>
      <w:tr w:rsidR="008E637F" w:rsidTr="004F2DB8">
        <w:trPr>
          <w:trHeight w:val="737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tabs>
                <w:tab w:val="left" w:pos="288"/>
              </w:tabs>
              <w:spacing w:line="272" w:lineRule="exact"/>
              <w:jc w:val="center"/>
              <w:rPr>
                <w:b/>
              </w:rPr>
            </w:pPr>
            <w:r>
              <w:rPr>
                <w:b/>
              </w:rPr>
              <w:t>ОП.00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spacing w:line="271" w:lineRule="exact"/>
              <w:ind w:left="113"/>
              <w:rPr>
                <w:b/>
              </w:rPr>
            </w:pPr>
            <w:proofErr w:type="spellStart"/>
            <w:r>
              <w:rPr>
                <w:b/>
              </w:rPr>
              <w:t>Общепрофессиональный</w:t>
            </w:r>
            <w:proofErr w:type="spellEnd"/>
            <w:r>
              <w:rPr>
                <w:b/>
              </w:rPr>
              <w:t xml:space="preserve"> цикл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8E1E9F" w:rsidP="00F30B13">
            <w:pPr>
              <w:pStyle w:val="TableParagraph"/>
              <w:spacing w:line="272" w:lineRule="exact"/>
              <w:jc w:val="center"/>
              <w:rPr>
                <w:b/>
                <w:bCs/>
                <w:sz w:val="24"/>
                <w:szCs w:val="24"/>
              </w:rPr>
            </w:pPr>
            <w:r w:rsidRPr="004F2DB8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8E637F" w:rsidP="008E1E9F">
            <w:pPr>
              <w:pStyle w:val="TableParagraph"/>
              <w:spacing w:line="272" w:lineRule="exact"/>
              <w:jc w:val="center"/>
              <w:rPr>
                <w:b/>
                <w:bCs/>
                <w:sz w:val="24"/>
                <w:szCs w:val="24"/>
              </w:rPr>
            </w:pPr>
            <w:r w:rsidRPr="004F2DB8">
              <w:rPr>
                <w:b/>
                <w:bCs/>
                <w:sz w:val="24"/>
                <w:szCs w:val="24"/>
              </w:rPr>
              <w:t>2</w:t>
            </w:r>
            <w:r w:rsidR="008E1E9F" w:rsidRPr="004F2DB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8E1E9F" w:rsidP="00F30B13">
            <w:pPr>
              <w:pStyle w:val="TableParagraph"/>
              <w:spacing w:line="272" w:lineRule="exact"/>
              <w:jc w:val="center"/>
              <w:rPr>
                <w:b/>
                <w:bCs/>
                <w:sz w:val="24"/>
                <w:szCs w:val="24"/>
              </w:rPr>
            </w:pPr>
            <w:r w:rsidRPr="004F2DB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spacing w:line="272" w:lineRule="exact"/>
              <w:jc w:val="center"/>
              <w:rPr>
                <w:b/>
              </w:rPr>
            </w:pPr>
          </w:p>
        </w:tc>
      </w:tr>
      <w:tr w:rsidR="008E637F" w:rsidTr="004F2DB8">
        <w:trPr>
          <w:trHeight w:val="737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tabs>
                <w:tab w:val="left" w:pos="426"/>
              </w:tabs>
              <w:spacing w:line="268" w:lineRule="exact"/>
              <w:jc w:val="center"/>
            </w:pPr>
            <w:r>
              <w:t>ОП.01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ind w:left="113"/>
              <w:rPr>
                <w:color w:val="000000"/>
              </w:rPr>
            </w:pPr>
            <w:r>
              <w:rPr>
                <w:color w:val="000000"/>
              </w:rPr>
              <w:t>Промышленная безопасность и охрана труда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8E637F" w:rsidP="00F30B1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4F2DB8">
              <w:rPr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8E637F" w:rsidP="00F30B13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F2DB8">
              <w:rPr>
                <w:sz w:val="24"/>
                <w:szCs w:val="24"/>
              </w:rPr>
              <w:t>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8E637F" w:rsidP="00F30B13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F2DB8">
              <w:rPr>
                <w:sz w:val="24"/>
                <w:szCs w:val="24"/>
              </w:rPr>
              <w:t>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spacing w:line="268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8E637F" w:rsidTr="004F2DB8">
        <w:trPr>
          <w:trHeight w:val="737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tabs>
                <w:tab w:val="left" w:pos="426"/>
              </w:tabs>
              <w:spacing w:line="268" w:lineRule="exact"/>
              <w:jc w:val="center"/>
            </w:pPr>
            <w:r>
              <w:t>ОП.02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ind w:left="113"/>
              <w:rPr>
                <w:color w:val="000000"/>
              </w:rPr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8E637F" w:rsidP="00F30B1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4F2DB8">
              <w:rPr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8E637F" w:rsidP="00F30B13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F2DB8">
              <w:rPr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8E637F" w:rsidP="00F30B13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F2DB8">
              <w:rPr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spacing w:line="268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8E637F" w:rsidTr="004F2DB8">
        <w:trPr>
          <w:trHeight w:val="737"/>
        </w:trPr>
        <w:tc>
          <w:tcPr>
            <w:tcW w:w="1186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tabs>
                <w:tab w:val="left" w:pos="426"/>
              </w:tabs>
              <w:spacing w:line="268" w:lineRule="exact"/>
              <w:jc w:val="center"/>
            </w:pPr>
            <w:r>
              <w:t>ОП.03</w:t>
            </w:r>
          </w:p>
        </w:tc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ind w:left="113"/>
              <w:rPr>
                <w:color w:val="000000"/>
              </w:rPr>
            </w:pPr>
            <w:r>
              <w:rPr>
                <w:color w:val="000000"/>
              </w:rPr>
              <w:t>Материаловедение</w:t>
            </w:r>
          </w:p>
        </w:tc>
        <w:tc>
          <w:tcPr>
            <w:tcW w:w="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8E637F" w:rsidP="00F30B1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4F2DB8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8E637F" w:rsidP="00F30B13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F2DB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8E637F" w:rsidP="00F30B13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F2DB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spacing w:line="268" w:lineRule="exact"/>
              <w:jc w:val="center"/>
            </w:pPr>
            <w:r>
              <w:rPr>
                <w:color w:val="000000"/>
              </w:rPr>
              <w:t>Зачет</w:t>
            </w:r>
          </w:p>
        </w:tc>
      </w:tr>
      <w:tr w:rsidR="008E637F" w:rsidTr="004F2DB8">
        <w:trPr>
          <w:trHeight w:val="737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П.00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spacing w:line="273" w:lineRule="exact"/>
              <w:ind w:left="11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Профессиональный цикл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3E3C9A" w:rsidP="00377C3B">
            <w:pPr>
              <w:pStyle w:val="TableParagraph"/>
              <w:spacing w:line="273" w:lineRule="exact"/>
              <w:jc w:val="center"/>
              <w:rPr>
                <w:b/>
                <w:bCs/>
                <w:sz w:val="24"/>
                <w:szCs w:val="24"/>
              </w:rPr>
            </w:pPr>
            <w:r w:rsidRPr="004F2DB8">
              <w:rPr>
                <w:b/>
                <w:bCs/>
                <w:sz w:val="24"/>
                <w:szCs w:val="24"/>
              </w:rPr>
              <w:t>8</w:t>
            </w:r>
            <w:r w:rsidR="00377C3B" w:rsidRPr="004F2DB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3E3C9A" w:rsidP="00F30B13">
            <w:pPr>
              <w:pStyle w:val="TableParagraph"/>
              <w:spacing w:line="268" w:lineRule="exact"/>
              <w:jc w:val="center"/>
              <w:rPr>
                <w:b/>
                <w:bCs/>
                <w:sz w:val="24"/>
                <w:szCs w:val="24"/>
              </w:rPr>
            </w:pPr>
            <w:r w:rsidRPr="004F2DB8">
              <w:rPr>
                <w:b/>
                <w:bCs/>
                <w:sz w:val="24"/>
                <w:szCs w:val="24"/>
              </w:rPr>
              <w:t>2</w:t>
            </w:r>
            <w:r w:rsidR="008E637F" w:rsidRPr="004F2DB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3E3C9A" w:rsidP="00377C3B">
            <w:pPr>
              <w:pStyle w:val="TableParagraph"/>
              <w:spacing w:line="273" w:lineRule="exact"/>
              <w:jc w:val="center"/>
              <w:rPr>
                <w:b/>
                <w:bCs/>
                <w:sz w:val="24"/>
                <w:szCs w:val="24"/>
              </w:rPr>
            </w:pPr>
            <w:r w:rsidRPr="004F2DB8">
              <w:rPr>
                <w:b/>
                <w:bCs/>
                <w:sz w:val="24"/>
                <w:szCs w:val="24"/>
              </w:rPr>
              <w:t>6</w:t>
            </w:r>
            <w:r w:rsidR="00377C3B" w:rsidRPr="004F2DB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spacing w:line="268" w:lineRule="exact"/>
              <w:jc w:val="center"/>
            </w:pPr>
          </w:p>
        </w:tc>
      </w:tr>
      <w:tr w:rsidR="008E637F" w:rsidTr="004F2DB8">
        <w:trPr>
          <w:trHeight w:val="737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tabs>
                <w:tab w:val="left" w:pos="426"/>
              </w:tabs>
              <w:spacing w:line="268" w:lineRule="exact"/>
              <w:jc w:val="center"/>
            </w:pPr>
            <w:r>
              <w:t>ПМ.01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ind w:left="113"/>
            </w:pPr>
            <w:r>
              <w:t>Шлифование деталей по стадиям технологического процесса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3E3C9A" w:rsidP="00F30B13">
            <w:pPr>
              <w:pStyle w:val="TableParagraph"/>
              <w:jc w:val="center"/>
              <w:rPr>
                <w:sz w:val="24"/>
                <w:szCs w:val="24"/>
              </w:rPr>
            </w:pPr>
            <w:r w:rsidRPr="004F2DB8">
              <w:rPr>
                <w:sz w:val="24"/>
                <w:szCs w:val="24"/>
              </w:rPr>
              <w:t>80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3E3C9A" w:rsidP="00F30B13">
            <w:pPr>
              <w:pStyle w:val="TableParagraph"/>
              <w:jc w:val="center"/>
              <w:rPr>
                <w:sz w:val="24"/>
                <w:szCs w:val="24"/>
              </w:rPr>
            </w:pPr>
            <w:r w:rsidRPr="004F2DB8">
              <w:rPr>
                <w:sz w:val="24"/>
                <w:szCs w:val="24"/>
              </w:rPr>
              <w:t>20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3E3C9A" w:rsidP="00F30B13">
            <w:pPr>
              <w:pStyle w:val="TableParagraph"/>
              <w:jc w:val="center"/>
              <w:rPr>
                <w:sz w:val="24"/>
                <w:szCs w:val="24"/>
              </w:rPr>
            </w:pPr>
            <w:r w:rsidRPr="004F2DB8">
              <w:rPr>
                <w:sz w:val="24"/>
                <w:szCs w:val="24"/>
              </w:rPr>
              <w:t>60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spacing w:line="268" w:lineRule="exac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Квалиф</w:t>
            </w:r>
            <w:proofErr w:type="spellEnd"/>
            <w:r>
              <w:rPr>
                <w:color w:val="000000"/>
              </w:rPr>
              <w:t>.</w:t>
            </w:r>
          </w:p>
          <w:p w:rsidR="008E637F" w:rsidRDefault="008E637F" w:rsidP="00F30B13">
            <w:pPr>
              <w:pStyle w:val="TableParagraph"/>
              <w:spacing w:line="268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</w:tr>
      <w:tr w:rsidR="008E637F" w:rsidTr="004F2DB8">
        <w:trPr>
          <w:trHeight w:val="737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tabs>
                <w:tab w:val="left" w:pos="426"/>
              </w:tabs>
              <w:spacing w:line="268" w:lineRule="exact"/>
              <w:jc w:val="center"/>
            </w:pPr>
            <w:r>
              <w:t>МДК.01.01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ind w:left="113"/>
            </w:pPr>
            <w:r>
              <w:t>Оборудование и технологический процесс шлифования деталей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3E3C9A" w:rsidP="00F30B1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4F2DB8">
              <w:rPr>
                <w:sz w:val="24"/>
                <w:szCs w:val="24"/>
              </w:rPr>
              <w:t>30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3E3C9A" w:rsidP="00F30B13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F2DB8">
              <w:rPr>
                <w:sz w:val="24"/>
                <w:szCs w:val="24"/>
              </w:rPr>
              <w:t>2</w:t>
            </w:r>
            <w:r w:rsidR="008E637F" w:rsidRPr="004F2DB8">
              <w:rPr>
                <w:sz w:val="24"/>
                <w:szCs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3E3C9A" w:rsidP="00F30B13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F2DB8">
              <w:rPr>
                <w:sz w:val="24"/>
                <w:szCs w:val="24"/>
              </w:rPr>
              <w:t>1</w:t>
            </w:r>
            <w:r w:rsidR="008E637F" w:rsidRPr="004F2DB8"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spacing w:line="268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8E637F" w:rsidTr="004F2DB8">
        <w:trPr>
          <w:trHeight w:val="737"/>
        </w:trPr>
        <w:tc>
          <w:tcPr>
            <w:tcW w:w="1186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tabs>
                <w:tab w:val="left" w:pos="426"/>
              </w:tabs>
              <w:spacing w:line="268" w:lineRule="exact"/>
              <w:jc w:val="center"/>
            </w:pPr>
            <w:r>
              <w:t>ПП.01</w:t>
            </w:r>
          </w:p>
        </w:tc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ind w:left="113"/>
            </w:pPr>
            <w:r>
              <w:t>Производственная практика</w:t>
            </w:r>
          </w:p>
        </w:tc>
        <w:tc>
          <w:tcPr>
            <w:tcW w:w="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3E3C9A" w:rsidP="00377C3B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4F2DB8">
              <w:rPr>
                <w:sz w:val="24"/>
                <w:szCs w:val="24"/>
              </w:rPr>
              <w:t>5</w:t>
            </w:r>
            <w:r w:rsidR="00377C3B" w:rsidRPr="004F2DB8">
              <w:rPr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8E637F" w:rsidP="00F30B13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3E3C9A" w:rsidP="00377C3B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F2DB8">
              <w:rPr>
                <w:sz w:val="24"/>
                <w:szCs w:val="24"/>
              </w:rPr>
              <w:t>5</w:t>
            </w:r>
            <w:r w:rsidR="00377C3B" w:rsidRPr="004F2DB8">
              <w:rPr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spacing w:line="268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8E637F" w:rsidTr="004F2DB8">
        <w:trPr>
          <w:trHeight w:val="737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tabs>
                <w:tab w:val="left" w:pos="426"/>
              </w:tabs>
              <w:spacing w:line="268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ИА.01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ind w:firstLine="454"/>
              <w:rPr>
                <w:b/>
                <w:bCs/>
              </w:rPr>
            </w:pPr>
            <w:r>
              <w:rPr>
                <w:b/>
                <w:bCs/>
              </w:rPr>
              <w:t>Итоговая аттестация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8E637F" w:rsidP="00F30B13">
            <w:pPr>
              <w:pStyle w:val="TableParagraph"/>
              <w:spacing w:line="272" w:lineRule="exact"/>
              <w:jc w:val="center"/>
              <w:rPr>
                <w:b/>
                <w:sz w:val="24"/>
                <w:szCs w:val="24"/>
              </w:rPr>
            </w:pPr>
            <w:r w:rsidRPr="004F2D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8E637F" w:rsidP="00F30B13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F2DB8">
              <w:rPr>
                <w:sz w:val="24"/>
                <w:szCs w:val="24"/>
              </w:rPr>
              <w:t>-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8E637F" w:rsidP="00F30B13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4F2DB8">
              <w:rPr>
                <w:sz w:val="24"/>
                <w:szCs w:val="24"/>
              </w:rPr>
              <w:t>-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spacing w:line="268" w:lineRule="exac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Квалиф</w:t>
            </w:r>
            <w:proofErr w:type="spellEnd"/>
            <w:r>
              <w:rPr>
                <w:color w:val="000000"/>
              </w:rPr>
              <w:t>.</w:t>
            </w:r>
          </w:p>
          <w:p w:rsidR="008E637F" w:rsidRDefault="008E637F" w:rsidP="00F30B13">
            <w:pPr>
              <w:pStyle w:val="TableParagraph"/>
              <w:spacing w:line="268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</w:tr>
      <w:tr w:rsidR="008E637F" w:rsidTr="004F2DB8">
        <w:trPr>
          <w:trHeight w:val="737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tabs>
                <w:tab w:val="left" w:pos="426"/>
              </w:tabs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spacing w:line="268" w:lineRule="exact"/>
              <w:ind w:firstLine="454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3E3C9A" w:rsidP="00377C3B">
            <w:pPr>
              <w:pStyle w:val="TableParagraph"/>
              <w:spacing w:line="272" w:lineRule="exact"/>
              <w:jc w:val="center"/>
              <w:rPr>
                <w:b/>
                <w:sz w:val="24"/>
                <w:szCs w:val="24"/>
              </w:rPr>
            </w:pPr>
            <w:r w:rsidRPr="004F2DB8">
              <w:rPr>
                <w:b/>
                <w:sz w:val="24"/>
                <w:szCs w:val="24"/>
              </w:rPr>
              <w:t>1</w:t>
            </w:r>
            <w:r w:rsidR="00377C3B" w:rsidRPr="004F2D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3E3C9A" w:rsidP="003E3C9A">
            <w:pPr>
              <w:pStyle w:val="TableParagraph"/>
              <w:spacing w:line="268" w:lineRule="exact"/>
              <w:jc w:val="center"/>
              <w:rPr>
                <w:b/>
                <w:bCs/>
                <w:sz w:val="24"/>
                <w:szCs w:val="24"/>
              </w:rPr>
            </w:pPr>
            <w:r w:rsidRPr="004F2DB8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E637F" w:rsidRPr="004F2DB8" w:rsidRDefault="003E3C9A" w:rsidP="00377C3B">
            <w:pPr>
              <w:pStyle w:val="TableParagraph"/>
              <w:spacing w:line="268" w:lineRule="exact"/>
              <w:jc w:val="center"/>
              <w:rPr>
                <w:b/>
                <w:bCs/>
                <w:sz w:val="24"/>
                <w:szCs w:val="24"/>
              </w:rPr>
            </w:pPr>
            <w:r w:rsidRPr="004F2DB8">
              <w:rPr>
                <w:b/>
                <w:bCs/>
                <w:sz w:val="24"/>
                <w:szCs w:val="24"/>
              </w:rPr>
              <w:t>6</w:t>
            </w:r>
            <w:r w:rsidR="00377C3B" w:rsidRPr="004F2DB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E637F" w:rsidRDefault="008E637F" w:rsidP="00F30B13">
            <w:pPr>
              <w:pStyle w:val="TableParagraph"/>
              <w:spacing w:line="268" w:lineRule="exact"/>
              <w:jc w:val="center"/>
              <w:rPr>
                <w:sz w:val="20"/>
                <w:szCs w:val="20"/>
              </w:rPr>
            </w:pPr>
          </w:p>
        </w:tc>
      </w:tr>
    </w:tbl>
    <w:p w:rsidR="00194E06" w:rsidRDefault="00194E06">
      <w:pPr>
        <w:jc w:val="both"/>
        <w:rPr>
          <w:b/>
          <w:bCs/>
          <w:sz w:val="24"/>
          <w:szCs w:val="24"/>
        </w:rPr>
      </w:pPr>
    </w:p>
    <w:p w:rsidR="006B6FD3" w:rsidRDefault="006B6FD3">
      <w:pPr>
        <w:jc w:val="both"/>
        <w:rPr>
          <w:b/>
          <w:bCs/>
          <w:sz w:val="24"/>
          <w:szCs w:val="24"/>
        </w:rPr>
      </w:pPr>
    </w:p>
    <w:p w:rsidR="006B6FD3" w:rsidRDefault="006B6FD3">
      <w:pPr>
        <w:jc w:val="both"/>
        <w:rPr>
          <w:b/>
          <w:bCs/>
          <w:sz w:val="24"/>
          <w:szCs w:val="24"/>
        </w:rPr>
      </w:pPr>
    </w:p>
    <w:p w:rsidR="00194E06" w:rsidRDefault="0075778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КАЛЕНДАРНЫЙ ГРАФИК УЧЕБНОГО ПРОЦЕССА ПРОГРАММЫ ПРОФЕССИОНАЛЬНОЙ ПОДГОТОВКИ «</w:t>
      </w:r>
      <w:r w:rsidR="00B57194">
        <w:rPr>
          <w:b/>
          <w:bCs/>
          <w:sz w:val="24"/>
          <w:szCs w:val="24"/>
        </w:rPr>
        <w:t>ШЛИФОВЩИК</w:t>
      </w:r>
      <w:r>
        <w:rPr>
          <w:b/>
          <w:bCs/>
          <w:sz w:val="24"/>
          <w:szCs w:val="24"/>
        </w:rPr>
        <w:t>»</w:t>
      </w:r>
    </w:p>
    <w:p w:rsidR="00194E06" w:rsidRDefault="00194E06">
      <w:pPr>
        <w:jc w:val="both"/>
        <w:rPr>
          <w:b/>
          <w:bCs/>
          <w:sz w:val="24"/>
          <w:szCs w:val="24"/>
        </w:rPr>
      </w:pPr>
    </w:p>
    <w:p w:rsidR="00194E06" w:rsidRDefault="00194E06">
      <w:pPr>
        <w:jc w:val="both"/>
        <w:rPr>
          <w:b/>
          <w:color w:val="000000"/>
          <w:sz w:val="28"/>
          <w:szCs w:val="28"/>
        </w:rPr>
      </w:pPr>
    </w:p>
    <w:tbl>
      <w:tblPr>
        <w:tblW w:w="9861" w:type="dxa"/>
        <w:jc w:val="center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49"/>
        <w:gridCol w:w="3539"/>
        <w:gridCol w:w="708"/>
        <w:gridCol w:w="569"/>
        <w:gridCol w:w="570"/>
        <w:gridCol w:w="574"/>
        <w:gridCol w:w="509"/>
        <w:gridCol w:w="552"/>
        <w:gridCol w:w="510"/>
        <w:gridCol w:w="571"/>
        <w:gridCol w:w="510"/>
      </w:tblGrid>
      <w:tr w:rsidR="00174E6E" w:rsidTr="007B449A">
        <w:trPr>
          <w:trHeight w:hRule="exact" w:val="278"/>
          <w:jc w:val="center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4E6E" w:rsidRDefault="00174E6E" w:rsidP="00437D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174E6E" w:rsidRDefault="00174E6E" w:rsidP="00437D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Индекс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4E6E" w:rsidRDefault="00174E6E" w:rsidP="00437DA5">
            <w:pPr>
              <w:rPr>
                <w:b/>
                <w:bCs/>
                <w:sz w:val="24"/>
                <w:szCs w:val="24"/>
                <w:lang w:eastAsia="ru-RU"/>
              </w:rPr>
            </w:pPr>
          </w:p>
          <w:p w:rsidR="00174E6E" w:rsidRDefault="00174E6E" w:rsidP="00437D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Наименование дисциплин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74E6E" w:rsidRDefault="00174E6E" w:rsidP="00437DA5">
            <w:pPr>
              <w:jc w:val="center"/>
              <w:rPr>
                <w:sz w:val="24"/>
                <w:szCs w:val="24"/>
              </w:rPr>
            </w:pPr>
            <w:r>
              <w:t>Всего</w:t>
            </w:r>
          </w:p>
          <w:p w:rsidR="00174E6E" w:rsidRDefault="00174E6E" w:rsidP="00437DA5">
            <w:pPr>
              <w:jc w:val="center"/>
              <w:rPr>
                <w:sz w:val="24"/>
                <w:szCs w:val="24"/>
              </w:rPr>
            </w:pPr>
            <w:r>
              <w:t>часов</w:t>
            </w:r>
          </w:p>
        </w:tc>
        <w:tc>
          <w:tcPr>
            <w:tcW w:w="4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E6E" w:rsidRDefault="00174E6E" w:rsidP="00437DA5">
            <w:pPr>
              <w:jc w:val="center"/>
              <w:rPr>
                <w:sz w:val="24"/>
                <w:szCs w:val="24"/>
              </w:rPr>
            </w:pPr>
            <w:r>
              <w:t>Распределение по неделям</w:t>
            </w:r>
          </w:p>
        </w:tc>
      </w:tr>
      <w:tr w:rsidR="00174E6E" w:rsidTr="007B449A">
        <w:trPr>
          <w:trHeight w:hRule="exact" w:val="331"/>
          <w:jc w:val="center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4E6E" w:rsidRDefault="00174E6E" w:rsidP="00437DA5">
            <w:pPr>
              <w:pStyle w:val="MSGENFONTSTYLENAMETEMPLATEROLENUMBERMSGENFONTSTYLENAMEBYROLETEXT2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4E6E" w:rsidRDefault="00174E6E" w:rsidP="00437DA5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74E6E" w:rsidRDefault="00174E6E" w:rsidP="00437DA5">
            <w:pPr>
              <w:pStyle w:val="MSGENFONTSTYLENAMETEMPLATEROLENUMBERMSGENFONTSTYLENAMEBYROLETEXT20"/>
              <w:jc w:val="center"/>
              <w:rPr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</w:tr>
      <w:tr w:rsidR="00174E6E" w:rsidTr="007B449A">
        <w:trPr>
          <w:trHeight w:val="288"/>
          <w:jc w:val="center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4E6E" w:rsidRDefault="00174E6E" w:rsidP="00437D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4E6E" w:rsidRDefault="00174E6E" w:rsidP="00437DA5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4E6E" w:rsidRDefault="00174E6E" w:rsidP="00437D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</w:tr>
      <w:tr w:rsidR="00174E6E" w:rsidTr="007B449A">
        <w:trPr>
          <w:trHeight w:hRule="exact" w:val="274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4E6E" w:rsidRDefault="00174E6E" w:rsidP="00437D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74E6E" w:rsidRDefault="00174E6E" w:rsidP="00437DA5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174E6E" w:rsidRDefault="00174E6E" w:rsidP="00437D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1 месяц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E6E" w:rsidRDefault="00174E6E" w:rsidP="00437DA5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2 месяц</w:t>
            </w:r>
          </w:p>
        </w:tc>
      </w:tr>
      <w:tr w:rsidR="00174E6E" w:rsidTr="007B449A">
        <w:trPr>
          <w:trHeight w:hRule="exact" w:val="454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174E6E" w:rsidRDefault="00174E6E" w:rsidP="00437DA5">
            <w:pPr>
              <w:ind w:firstLine="113"/>
              <w:jc w:val="center"/>
              <w:rPr>
                <w:b/>
                <w:bCs/>
                <w:lang w:eastAsia="ru-RU"/>
              </w:rPr>
            </w:pPr>
            <w:r w:rsidRPr="00174E6E">
              <w:t>ОП.00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174E6E" w:rsidRDefault="00174E6E" w:rsidP="00437DA5">
            <w:pPr>
              <w:ind w:left="170"/>
              <w:rPr>
                <w:b/>
                <w:bCs/>
                <w:lang w:eastAsia="ru-RU"/>
              </w:rPr>
            </w:pPr>
            <w:proofErr w:type="spellStart"/>
            <w:r w:rsidRPr="00174E6E">
              <w:t>Общепрофессиональный</w:t>
            </w:r>
            <w:proofErr w:type="spellEnd"/>
            <w:r w:rsidRPr="00174E6E">
              <w:t xml:space="preserve"> цикл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</w:pPr>
            <w:r>
              <w:t>25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4E6E" w:rsidTr="007B449A">
        <w:trPr>
          <w:trHeight w:val="524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174E6E" w:rsidRDefault="00174E6E" w:rsidP="00437DA5">
            <w:pPr>
              <w:jc w:val="center"/>
              <w:rPr>
                <w:b/>
                <w:bCs/>
                <w:lang w:eastAsia="ru-RU"/>
              </w:rPr>
            </w:pPr>
            <w:r w:rsidRPr="00174E6E">
              <w:t>ОП.01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174E6E" w:rsidRDefault="00174E6E" w:rsidP="00437DA5">
            <w:pPr>
              <w:ind w:left="170"/>
              <w:rPr>
                <w:b/>
                <w:bCs/>
                <w:lang w:eastAsia="ru-RU"/>
              </w:rPr>
            </w:pPr>
            <w:r w:rsidRPr="00174E6E">
              <w:t>Промышленная безопасность и охрана труда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</w:pPr>
            <w:r>
              <w:t>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4E6E" w:rsidTr="007B449A">
        <w:trPr>
          <w:trHeight w:hRule="exact" w:val="454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174E6E" w:rsidRDefault="00174E6E" w:rsidP="00437DA5">
            <w:pPr>
              <w:pStyle w:val="TableParagraph"/>
              <w:tabs>
                <w:tab w:val="left" w:pos="426"/>
              </w:tabs>
              <w:spacing w:line="268" w:lineRule="exact"/>
              <w:jc w:val="center"/>
            </w:pPr>
            <w:r w:rsidRPr="00174E6E">
              <w:t>ОП.02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174E6E" w:rsidRDefault="00174E6E" w:rsidP="00437DA5">
            <w:pPr>
              <w:pStyle w:val="TableParagraph"/>
              <w:ind w:left="113"/>
              <w:rPr>
                <w:color w:val="000000"/>
              </w:rPr>
            </w:pPr>
            <w:r w:rsidRPr="00174E6E">
              <w:rPr>
                <w:color w:val="000000"/>
              </w:rPr>
              <w:t>Электротехника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</w:pPr>
            <w:r>
              <w:t>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</w:pPr>
            <w:r>
              <w:t>10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4E6E" w:rsidTr="007B449A">
        <w:trPr>
          <w:trHeight w:hRule="exact" w:val="454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174E6E" w:rsidRDefault="00174E6E" w:rsidP="00377C3B">
            <w:pPr>
              <w:pStyle w:val="TableParagraph"/>
              <w:tabs>
                <w:tab w:val="left" w:pos="426"/>
              </w:tabs>
              <w:spacing w:line="268" w:lineRule="exact"/>
              <w:jc w:val="center"/>
            </w:pPr>
            <w:r w:rsidRPr="00174E6E">
              <w:t>ОП.03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174E6E" w:rsidRDefault="00174E6E" w:rsidP="00437DA5">
            <w:pPr>
              <w:pStyle w:val="TableParagraph"/>
              <w:ind w:left="113"/>
              <w:rPr>
                <w:color w:val="000000"/>
              </w:rPr>
            </w:pPr>
            <w:r w:rsidRPr="00174E6E">
              <w:rPr>
                <w:color w:val="000000"/>
              </w:rPr>
              <w:t>Материаловедение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</w:pPr>
            <w:r>
              <w:t>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</w:pPr>
            <w:r>
              <w:t>10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4E6E" w:rsidTr="007B449A">
        <w:trPr>
          <w:trHeight w:hRule="exact" w:val="454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174E6E" w:rsidRDefault="00174E6E" w:rsidP="00437DA5">
            <w:pPr>
              <w:jc w:val="center"/>
              <w:rPr>
                <w:b/>
                <w:bCs/>
                <w:lang w:eastAsia="ru-RU"/>
              </w:rPr>
            </w:pPr>
            <w:r w:rsidRPr="00174E6E">
              <w:t>П.00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174E6E" w:rsidRDefault="00174E6E" w:rsidP="00437DA5">
            <w:pPr>
              <w:ind w:left="170"/>
              <w:rPr>
                <w:b/>
                <w:bCs/>
                <w:lang w:eastAsia="ru-RU"/>
              </w:rPr>
            </w:pPr>
            <w:r w:rsidRPr="00174E6E">
              <w:t>Профессиональный цикл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80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4E6E" w:rsidTr="007B449A">
        <w:trPr>
          <w:trHeight w:val="539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174E6E" w:rsidRDefault="00174E6E" w:rsidP="00437DA5">
            <w:pPr>
              <w:jc w:val="center"/>
              <w:rPr>
                <w:b/>
                <w:bCs/>
                <w:lang w:eastAsia="ru-RU"/>
              </w:rPr>
            </w:pPr>
            <w:r w:rsidRPr="00174E6E">
              <w:t>ПМ.01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174E6E" w:rsidRDefault="00174E6E" w:rsidP="00437DA5">
            <w:pPr>
              <w:pStyle w:val="TableParagraph"/>
              <w:ind w:left="113"/>
            </w:pPr>
            <w:r w:rsidRPr="00174E6E">
              <w:t>Шлифование деталей по стадиям технологического процесса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80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4E6E" w:rsidTr="007B449A">
        <w:trPr>
          <w:trHeight w:hRule="exact" w:val="591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174E6E" w:rsidRDefault="00174E6E" w:rsidP="00437DA5">
            <w:pPr>
              <w:jc w:val="center"/>
              <w:rPr>
                <w:b/>
                <w:bCs/>
                <w:lang w:eastAsia="ru-RU"/>
              </w:rPr>
            </w:pPr>
            <w:r w:rsidRPr="00174E6E">
              <w:t>МДК.01.01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174E6E" w:rsidRDefault="00174E6E" w:rsidP="00437DA5">
            <w:pPr>
              <w:pStyle w:val="TableParagraph"/>
              <w:ind w:left="113"/>
            </w:pPr>
            <w:r w:rsidRPr="00174E6E">
              <w:t>Оборудование и технологический процесс шлифования деталей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30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377C3B" w:rsidRDefault="00174E6E" w:rsidP="00437DA5">
            <w:pPr>
              <w:ind w:firstLine="57"/>
              <w:jc w:val="center"/>
              <w:rPr>
                <w:bCs/>
                <w:lang w:eastAsia="ru-RU"/>
              </w:rPr>
            </w:pPr>
            <w:r w:rsidRPr="00377C3B">
              <w:rPr>
                <w:bCs/>
                <w:lang w:eastAsia="ru-RU"/>
              </w:rPr>
              <w:t>11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</w:pPr>
            <w:r>
              <w:t>19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4E6E" w:rsidTr="007B449A">
        <w:trPr>
          <w:trHeight w:hRule="exact" w:val="454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174E6E" w:rsidRDefault="00174E6E" w:rsidP="00437DA5">
            <w:pPr>
              <w:jc w:val="center"/>
              <w:rPr>
                <w:b/>
                <w:bCs/>
                <w:lang w:eastAsia="ru-RU"/>
              </w:rPr>
            </w:pPr>
            <w:r w:rsidRPr="00174E6E">
              <w:t>ПП.01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174E6E" w:rsidRDefault="00174E6E" w:rsidP="00437DA5">
            <w:pPr>
              <w:ind w:left="170"/>
            </w:pPr>
            <w:r w:rsidRPr="00174E6E">
              <w:t>Производственная практика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377C3B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53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377C3B" w:rsidRDefault="00174E6E" w:rsidP="00437DA5">
            <w:pPr>
              <w:ind w:firstLine="5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77C3B">
              <w:rPr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377C3B" w:rsidRDefault="00174E6E" w:rsidP="00377C3B">
            <w:pPr>
              <w:ind w:firstLine="5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377C3B">
              <w:rPr>
                <w:bCs/>
                <w:sz w:val="24"/>
                <w:szCs w:val="24"/>
                <w:lang w:eastAsia="ru-RU"/>
              </w:rPr>
              <w:t>3</w:t>
            </w:r>
            <w:r>
              <w:rPr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42"/>
              <w:jc w:val="center"/>
            </w:pPr>
          </w:p>
        </w:tc>
      </w:tr>
      <w:tr w:rsidR="00174E6E" w:rsidTr="007B449A">
        <w:trPr>
          <w:trHeight w:hRule="exact" w:val="454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174E6E" w:rsidRDefault="00174E6E" w:rsidP="00437DA5">
            <w:pPr>
              <w:jc w:val="center"/>
              <w:rPr>
                <w:b/>
                <w:bCs/>
                <w:lang w:eastAsia="ru-RU"/>
              </w:rPr>
            </w:pPr>
            <w:r w:rsidRPr="00174E6E">
              <w:t>ИА.01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174E6E" w:rsidRDefault="00174E6E" w:rsidP="00437DA5">
            <w:pPr>
              <w:ind w:left="170"/>
              <w:rPr>
                <w:b/>
                <w:bCs/>
                <w:lang w:eastAsia="ru-RU"/>
              </w:rPr>
            </w:pPr>
            <w:r w:rsidRPr="00174E6E">
              <w:t>Итоговая аттестация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2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377C3B" w:rsidRDefault="00174E6E" w:rsidP="00437DA5">
            <w:pPr>
              <w:ind w:firstLine="57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lang w:eastAsia="ru-RU"/>
              </w:rPr>
            </w:pPr>
            <w:r w:rsidRPr="00377C3B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74E6E" w:rsidTr="007B449A">
        <w:trPr>
          <w:trHeight w:hRule="exact" w:val="454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174E6E" w:rsidRDefault="00174E6E" w:rsidP="00437DA5">
            <w:pPr>
              <w:rPr>
                <w:b/>
                <w:bCs/>
                <w:lang w:eastAsia="ru-RU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174E6E" w:rsidRDefault="00174E6E" w:rsidP="00437DA5">
            <w:pPr>
              <w:ind w:left="170"/>
              <w:rPr>
                <w:b/>
                <w:bCs/>
                <w:lang w:eastAsia="ru-RU"/>
              </w:rPr>
            </w:pPr>
            <w:r w:rsidRPr="00174E6E">
              <w:t>Недельная нагрузка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377C3B">
            <w:pPr>
              <w:ind w:firstLine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jc w:val="center"/>
            </w:pPr>
          </w:p>
        </w:tc>
      </w:tr>
      <w:tr w:rsidR="00174E6E" w:rsidTr="007B449A">
        <w:trPr>
          <w:trHeight w:hRule="exact" w:val="454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Pr="00174E6E" w:rsidRDefault="00174E6E" w:rsidP="00437DA5">
            <w:pPr>
              <w:ind w:left="170"/>
              <w:rPr>
                <w:b/>
                <w:bCs/>
              </w:rPr>
            </w:pPr>
            <w:r w:rsidRPr="00174E6E">
              <w:rPr>
                <w:b/>
                <w:bCs/>
              </w:rPr>
              <w:t>ИТОГО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E6E" w:rsidRDefault="00174E6E" w:rsidP="00437DA5">
            <w:pPr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94E06" w:rsidRDefault="00194E06">
      <w:pPr>
        <w:spacing w:before="59"/>
        <w:ind w:firstLine="454"/>
        <w:jc w:val="center"/>
        <w:rPr>
          <w:sz w:val="10"/>
          <w:szCs w:val="10"/>
        </w:rPr>
      </w:pPr>
    </w:p>
    <w:p w:rsidR="006B6FD3" w:rsidRDefault="006B6FD3">
      <w:pPr>
        <w:spacing w:before="59"/>
        <w:ind w:firstLine="454"/>
        <w:jc w:val="center"/>
        <w:rPr>
          <w:sz w:val="10"/>
          <w:szCs w:val="10"/>
        </w:rPr>
      </w:pPr>
    </w:p>
    <w:p w:rsidR="006B6FD3" w:rsidRDefault="006B6FD3">
      <w:pPr>
        <w:spacing w:before="59"/>
        <w:ind w:firstLine="454"/>
        <w:jc w:val="center"/>
        <w:rPr>
          <w:sz w:val="10"/>
          <w:szCs w:val="10"/>
        </w:rPr>
      </w:pPr>
    </w:p>
    <w:p w:rsidR="00194E06" w:rsidRDefault="0075778B">
      <w:pPr>
        <w:ind w:firstLine="454"/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4. МАТЕРИАЛЬНО-ТЕХНИЧЕСКОЕ ОБЕСПЕЧЕНИЕ ПРОГРАММЫ</w:t>
      </w:r>
    </w:p>
    <w:p w:rsidR="00194E06" w:rsidRDefault="00194E06">
      <w:pPr>
        <w:ind w:firstLine="454"/>
        <w:jc w:val="both"/>
        <w:rPr>
          <w:b/>
          <w:bCs/>
        </w:rPr>
      </w:pPr>
    </w:p>
    <w:p w:rsidR="00194E06" w:rsidRDefault="0075778B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</w:pPr>
      <w:r>
        <w:rPr>
          <w:bCs/>
          <w:color w:val="auto"/>
        </w:rPr>
        <w:t xml:space="preserve">Реализация программы профессиональной подготовки предполагает наличие учебного  кабинета, производственной площадки предприятия (организации). </w:t>
      </w:r>
    </w:p>
    <w:p w:rsidR="00194E06" w:rsidRDefault="007577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Оборудование учебного кабинета:</w:t>
      </w:r>
    </w:p>
    <w:p w:rsidR="00194E06" w:rsidRDefault="0075778B">
      <w:pPr>
        <w:pStyle w:val="ae"/>
        <w:numPr>
          <w:ilvl w:val="2"/>
          <w:numId w:val="1"/>
        </w:numPr>
        <w:tabs>
          <w:tab w:val="left" w:pos="960"/>
        </w:tabs>
        <w:spacing w:line="240" w:lineRule="auto"/>
        <w:ind w:left="0" w:firstLine="454"/>
        <w:rPr>
          <w:sz w:val="24"/>
          <w:szCs w:val="24"/>
        </w:rPr>
      </w:pPr>
      <w:r>
        <w:rPr>
          <w:sz w:val="24"/>
          <w:szCs w:val="24"/>
        </w:rPr>
        <w:t>стол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 стул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преподавателя;</w:t>
      </w:r>
    </w:p>
    <w:p w:rsidR="00194E06" w:rsidRDefault="0075778B">
      <w:pPr>
        <w:pStyle w:val="ae"/>
        <w:numPr>
          <w:ilvl w:val="2"/>
          <w:numId w:val="1"/>
        </w:numPr>
        <w:tabs>
          <w:tab w:val="left" w:pos="960"/>
        </w:tabs>
        <w:spacing w:before="3" w:line="240" w:lineRule="auto"/>
        <w:ind w:left="0" w:firstLine="454"/>
        <w:rPr>
          <w:sz w:val="24"/>
          <w:szCs w:val="24"/>
        </w:rPr>
      </w:pPr>
      <w:r>
        <w:rPr>
          <w:sz w:val="24"/>
          <w:szCs w:val="24"/>
        </w:rPr>
        <w:t>парта-</w:t>
      </w:r>
      <w:r>
        <w:rPr>
          <w:spacing w:val="-1"/>
          <w:sz w:val="24"/>
          <w:szCs w:val="24"/>
        </w:rPr>
        <w:t xml:space="preserve"> 13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шт.;</w:t>
      </w:r>
    </w:p>
    <w:p w:rsidR="00194E06" w:rsidRDefault="0075778B">
      <w:pPr>
        <w:pStyle w:val="ae"/>
        <w:numPr>
          <w:ilvl w:val="2"/>
          <w:numId w:val="1"/>
        </w:numPr>
        <w:tabs>
          <w:tab w:val="left" w:pos="960"/>
        </w:tabs>
        <w:spacing w:line="240" w:lineRule="auto"/>
        <w:ind w:left="0" w:firstLine="454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стул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25</w:t>
      </w:r>
      <w:r>
        <w:rPr>
          <w:sz w:val="24"/>
          <w:szCs w:val="24"/>
        </w:rPr>
        <w:t xml:space="preserve"> шт.;</w:t>
      </w:r>
    </w:p>
    <w:p w:rsidR="00194E06" w:rsidRDefault="0075778B">
      <w:pPr>
        <w:pStyle w:val="ae"/>
        <w:numPr>
          <w:ilvl w:val="2"/>
          <w:numId w:val="1"/>
        </w:numPr>
        <w:tabs>
          <w:tab w:val="left" w:pos="960"/>
        </w:tabs>
        <w:spacing w:before="3" w:line="240" w:lineRule="auto"/>
        <w:ind w:left="0" w:firstLine="454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экран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1шт.;</w:t>
      </w:r>
    </w:p>
    <w:p w:rsidR="00194E06" w:rsidRDefault="0075778B">
      <w:pPr>
        <w:pStyle w:val="ae"/>
        <w:numPr>
          <w:ilvl w:val="2"/>
          <w:numId w:val="1"/>
        </w:numPr>
        <w:tabs>
          <w:tab w:val="left" w:pos="960"/>
        </w:tabs>
        <w:spacing w:line="240" w:lineRule="auto"/>
        <w:ind w:left="0" w:firstLine="454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проектор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1шт.</w:t>
      </w:r>
    </w:p>
    <w:p w:rsidR="00194E06" w:rsidRDefault="0075778B">
      <w:pPr>
        <w:pStyle w:val="ae"/>
        <w:numPr>
          <w:ilvl w:val="2"/>
          <w:numId w:val="1"/>
        </w:numPr>
        <w:tabs>
          <w:tab w:val="left" w:pos="960"/>
        </w:tabs>
        <w:spacing w:line="240" w:lineRule="auto"/>
        <w:ind w:left="0" w:firstLine="454"/>
        <w:rPr>
          <w:sz w:val="24"/>
          <w:szCs w:val="24"/>
        </w:rPr>
      </w:pPr>
      <w:r>
        <w:rPr>
          <w:sz w:val="24"/>
          <w:szCs w:val="24"/>
        </w:rPr>
        <w:t>ПК- 8 шт.</w:t>
      </w:r>
    </w:p>
    <w:p w:rsidR="00194E06" w:rsidRDefault="00194E06">
      <w:pPr>
        <w:pStyle w:val="a9"/>
        <w:spacing w:before="5"/>
        <w:ind w:left="0" w:firstLine="454"/>
      </w:pPr>
    </w:p>
    <w:p w:rsidR="00194E06" w:rsidRDefault="00194E06">
      <w:pPr>
        <w:pStyle w:val="Heading2"/>
        <w:spacing w:before="71"/>
        <w:ind w:left="0" w:firstLine="510"/>
        <w:jc w:val="left"/>
      </w:pPr>
    </w:p>
    <w:p w:rsidR="00194E06" w:rsidRDefault="0075778B">
      <w:pPr>
        <w:pStyle w:val="Heading1"/>
        <w:spacing w:before="0"/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</w:rPr>
        <w:t>5.</w:t>
      </w:r>
      <w:r>
        <w:rPr>
          <w:spacing w:val="-5"/>
          <w:sz w:val="24"/>
          <w:szCs w:val="24"/>
        </w:rPr>
        <w:t xml:space="preserve"> ОЦЕНКА КАЧЕСТВА ОСВОЕНИЯ ПРОГРАММЫ</w:t>
      </w:r>
    </w:p>
    <w:p w:rsidR="00194E06" w:rsidRDefault="0075778B">
      <w:pPr>
        <w:ind w:firstLine="45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Оценка результатов подготовки осуществляется аттестационной (квалификационной комиссией) по результатам изучения учебной дисциплины и профессионального модуля. К итоговой аттестации допускаются лица, выполнившие требования, предусмотренные программой и успешно прошедшие все промежуточные аттестационные испытания, предусм</w:t>
      </w:r>
      <w:r>
        <w:rPr>
          <w:sz w:val="24"/>
          <w:szCs w:val="24"/>
        </w:rPr>
        <w:t xml:space="preserve">отренные программой. </w:t>
      </w:r>
    </w:p>
    <w:p w:rsidR="008A736A" w:rsidRPr="007535EB" w:rsidRDefault="008A736A" w:rsidP="008A736A">
      <w:pPr>
        <w:pStyle w:val="a9"/>
        <w:ind w:left="0" w:firstLine="426"/>
        <w:jc w:val="both"/>
      </w:pPr>
      <w:r w:rsidRPr="007535EB">
        <w:t xml:space="preserve">Лицам, успешно освоившим </w:t>
      </w:r>
      <w:r>
        <w:t>п</w:t>
      </w:r>
      <w:r w:rsidRPr="007535EB">
        <w:t>рограмму и прошедшим итоговую аттестацию, выдаётся документ о квалификации – свидетельство о профессии рабочего</w:t>
      </w:r>
      <w:r w:rsidR="001B0F55">
        <w:t xml:space="preserve"> «Шлифовщик» </w:t>
      </w:r>
      <w:r w:rsidR="004F2DB8">
        <w:t>4</w:t>
      </w:r>
      <w:r w:rsidR="001B0F55">
        <w:t>-го разряда</w:t>
      </w:r>
      <w:r w:rsidRPr="007535EB">
        <w:t>.</w:t>
      </w:r>
    </w:p>
    <w:p w:rsidR="00194E06" w:rsidRDefault="00194E06">
      <w:pPr>
        <w:pStyle w:val="a9"/>
        <w:spacing w:before="5"/>
        <w:ind w:left="0" w:firstLine="454"/>
        <w:jc w:val="both"/>
      </w:pPr>
    </w:p>
    <w:p w:rsidR="00194E06" w:rsidRDefault="00194E06">
      <w:pPr>
        <w:pStyle w:val="Heading2"/>
        <w:spacing w:before="1"/>
        <w:ind w:left="0" w:firstLine="454"/>
        <w:rPr>
          <w:lang w:eastAsia="ru-RU"/>
        </w:rPr>
      </w:pPr>
    </w:p>
    <w:p w:rsidR="00194E06" w:rsidRDefault="00194E06">
      <w:pPr>
        <w:pStyle w:val="a9"/>
        <w:ind w:left="0" w:firstLine="454"/>
        <w:rPr>
          <w:b/>
          <w:sz w:val="20"/>
        </w:rPr>
      </w:pPr>
    </w:p>
    <w:sectPr w:rsidR="00194E06" w:rsidSect="006F64D8">
      <w:pgSz w:w="11906" w:h="16838"/>
      <w:pgMar w:top="780" w:right="571" w:bottom="709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8AF"/>
    <w:multiLevelType w:val="hybridMultilevel"/>
    <w:tmpl w:val="17BCF434"/>
    <w:lvl w:ilvl="0" w:tplc="275A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C5F18"/>
    <w:multiLevelType w:val="multilevel"/>
    <w:tmpl w:val="BBAAFC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0FD76F1F"/>
    <w:multiLevelType w:val="multilevel"/>
    <w:tmpl w:val="7C8EE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8032831"/>
    <w:multiLevelType w:val="multilevel"/>
    <w:tmpl w:val="4A30A0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34573CC1"/>
    <w:multiLevelType w:val="hybridMultilevel"/>
    <w:tmpl w:val="044892EC"/>
    <w:lvl w:ilvl="0" w:tplc="275A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E31F7"/>
    <w:multiLevelType w:val="hybridMultilevel"/>
    <w:tmpl w:val="FFF29568"/>
    <w:lvl w:ilvl="0" w:tplc="275A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83B66"/>
    <w:multiLevelType w:val="multilevel"/>
    <w:tmpl w:val="EEF4A9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4EF72BC4"/>
    <w:multiLevelType w:val="multilevel"/>
    <w:tmpl w:val="53C4EC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nsid w:val="55653BAD"/>
    <w:multiLevelType w:val="hybridMultilevel"/>
    <w:tmpl w:val="1340CD20"/>
    <w:lvl w:ilvl="0" w:tplc="275A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B4560"/>
    <w:multiLevelType w:val="multilevel"/>
    <w:tmpl w:val="62DAC960"/>
    <w:lvl w:ilvl="0">
      <w:numFmt w:val="bullet"/>
      <w:lvlText w:val=""/>
      <w:lvlJc w:val="left"/>
      <w:pPr>
        <w:tabs>
          <w:tab w:val="num" w:pos="0"/>
        </w:tabs>
        <w:ind w:left="107" w:hanging="435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00" w:hanging="43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01" w:hanging="43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01" w:hanging="43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02" w:hanging="43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102" w:hanging="43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703" w:hanging="43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303" w:hanging="43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904" w:hanging="435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5C377969"/>
    <w:multiLevelType w:val="multilevel"/>
    <w:tmpl w:val="0BFC33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270215F"/>
    <w:multiLevelType w:val="multilevel"/>
    <w:tmpl w:val="D85492F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b/>
      </w:rPr>
    </w:lvl>
  </w:abstractNum>
  <w:abstractNum w:abstractNumId="12">
    <w:nsid w:val="66EE06D9"/>
    <w:multiLevelType w:val="hybridMultilevel"/>
    <w:tmpl w:val="B70A8E3C"/>
    <w:lvl w:ilvl="0" w:tplc="275A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E1A80"/>
    <w:multiLevelType w:val="hybridMultilevel"/>
    <w:tmpl w:val="A4AE1D7E"/>
    <w:lvl w:ilvl="0" w:tplc="275A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94E06"/>
    <w:rsid w:val="00011FDB"/>
    <w:rsid w:val="0003377D"/>
    <w:rsid w:val="0008133A"/>
    <w:rsid w:val="00082DA2"/>
    <w:rsid w:val="000B4D5A"/>
    <w:rsid w:val="000C6339"/>
    <w:rsid w:val="00174E6E"/>
    <w:rsid w:val="00194E06"/>
    <w:rsid w:val="001B0F55"/>
    <w:rsid w:val="001C5F21"/>
    <w:rsid w:val="001D4796"/>
    <w:rsid w:val="00222E47"/>
    <w:rsid w:val="00227E7E"/>
    <w:rsid w:val="0037377B"/>
    <w:rsid w:val="00377C3B"/>
    <w:rsid w:val="003E3C9A"/>
    <w:rsid w:val="00415E20"/>
    <w:rsid w:val="004738EA"/>
    <w:rsid w:val="004C3D9D"/>
    <w:rsid w:val="004E4EC2"/>
    <w:rsid w:val="004F2DB8"/>
    <w:rsid w:val="0055202B"/>
    <w:rsid w:val="005B43C8"/>
    <w:rsid w:val="005B4555"/>
    <w:rsid w:val="006A5754"/>
    <w:rsid w:val="006B6FD3"/>
    <w:rsid w:val="006C4D11"/>
    <w:rsid w:val="006D7E86"/>
    <w:rsid w:val="006E1B66"/>
    <w:rsid w:val="006F64D8"/>
    <w:rsid w:val="007246DB"/>
    <w:rsid w:val="0075778B"/>
    <w:rsid w:val="00785C03"/>
    <w:rsid w:val="007B449A"/>
    <w:rsid w:val="0082414D"/>
    <w:rsid w:val="0083074B"/>
    <w:rsid w:val="0085005A"/>
    <w:rsid w:val="00857977"/>
    <w:rsid w:val="00872F6D"/>
    <w:rsid w:val="008A736A"/>
    <w:rsid w:val="008E1E9F"/>
    <w:rsid w:val="008E637F"/>
    <w:rsid w:val="0092154B"/>
    <w:rsid w:val="009B1A86"/>
    <w:rsid w:val="009E26B2"/>
    <w:rsid w:val="009F0467"/>
    <w:rsid w:val="00A02550"/>
    <w:rsid w:val="00A355B3"/>
    <w:rsid w:val="00A6699F"/>
    <w:rsid w:val="00A85AD6"/>
    <w:rsid w:val="00AB5234"/>
    <w:rsid w:val="00B05D1C"/>
    <w:rsid w:val="00B5684B"/>
    <w:rsid w:val="00B57194"/>
    <w:rsid w:val="00B96206"/>
    <w:rsid w:val="00BA650E"/>
    <w:rsid w:val="00BC1BC6"/>
    <w:rsid w:val="00C477DF"/>
    <w:rsid w:val="00CC52A4"/>
    <w:rsid w:val="00DF08EE"/>
    <w:rsid w:val="00E06D35"/>
    <w:rsid w:val="00E3341A"/>
    <w:rsid w:val="00E42984"/>
    <w:rsid w:val="00E62886"/>
    <w:rsid w:val="00F0138D"/>
    <w:rsid w:val="00FD5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4E06"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194E06"/>
    <w:pPr>
      <w:spacing w:before="72"/>
      <w:ind w:left="437" w:hanging="284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94E06"/>
    <w:pPr>
      <w:ind w:left="2466"/>
      <w:jc w:val="center"/>
      <w:outlineLvl w:val="1"/>
    </w:pPr>
    <w:rPr>
      <w:b/>
      <w:bCs/>
      <w:sz w:val="24"/>
      <w:szCs w:val="24"/>
    </w:rPr>
  </w:style>
  <w:style w:type="character" w:customStyle="1" w:styleId="-">
    <w:name w:val="Интернет-ссылка"/>
    <w:rsid w:val="00194E06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C33F7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qFormat/>
    <w:rsid w:val="00C33F7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qFormat/>
    <w:rsid w:val="00194E06"/>
    <w:rPr>
      <w:shd w:val="clear" w:color="auto" w:fill="FFFFFF"/>
    </w:rPr>
  </w:style>
  <w:style w:type="character" w:customStyle="1" w:styleId="MSGENFONTSTYLENAMETEMPLATEROLENUMBERMSGENFONTSTYLENAMEBYROLETEXT2MSGENFONTSTYLEMODIFERSIZE95MSGENFONTSTYLEMODIFERBOLD">
    <w:name w:val="MSG_EN_FONT_STYLE_NAME_TEMPLATE_ROLE_NUMBER MSG_EN_FONT_STYLE_NAME_BY_ROLE_TEXT 2 + MSG_EN_FONT_STYLE_MODIFER_SIZE 9.5;MSG_EN_FONT_STYLE_MODIFER_BOLD"/>
    <w:basedOn w:val="MSGENFONTSTYLENAMETEMPLATEROLENUMBERMSGENFONTSTYLENAMEBYROLETEXT2"/>
    <w:qFormat/>
    <w:rsid w:val="00194E0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WW8Num10z0">
    <w:name w:val="WW8Num10z0"/>
    <w:qFormat/>
    <w:rsid w:val="00194E06"/>
    <w:rPr>
      <w:rFonts w:ascii="Symbol" w:hAnsi="Symbol" w:cs="Symbol"/>
      <w:w w:val="100"/>
      <w:sz w:val="22"/>
      <w:szCs w:val="22"/>
      <w:lang w:val="ru-RU" w:eastAsia="en-US" w:bidi="ar-SA"/>
    </w:rPr>
  </w:style>
  <w:style w:type="character" w:customStyle="1" w:styleId="WW8Num10z1">
    <w:name w:val="WW8Num10z1"/>
    <w:qFormat/>
    <w:rsid w:val="00194E06"/>
    <w:rPr>
      <w:rFonts w:ascii="Symbol" w:hAnsi="Symbol" w:cs="Symbol"/>
      <w:lang w:val="ru-RU" w:eastAsia="en-US" w:bidi="ar-SA"/>
    </w:rPr>
  </w:style>
  <w:style w:type="character" w:customStyle="1" w:styleId="a5">
    <w:name w:val="Символ нумерации"/>
    <w:qFormat/>
    <w:rsid w:val="00194E06"/>
  </w:style>
  <w:style w:type="character" w:customStyle="1" w:styleId="a6">
    <w:name w:val="Маркеры"/>
    <w:qFormat/>
    <w:rsid w:val="00194E06"/>
    <w:rPr>
      <w:rFonts w:ascii="OpenSymbol" w:eastAsia="OpenSymbol" w:hAnsi="OpenSymbol" w:cs="OpenSymbol"/>
    </w:rPr>
  </w:style>
  <w:style w:type="character" w:customStyle="1" w:styleId="WW8Num6z0">
    <w:name w:val="WW8Num6z0"/>
    <w:qFormat/>
    <w:rsid w:val="00194E06"/>
  </w:style>
  <w:style w:type="character" w:customStyle="1" w:styleId="WW8Num6z1">
    <w:name w:val="WW8Num6z1"/>
    <w:qFormat/>
    <w:rsid w:val="00194E06"/>
  </w:style>
  <w:style w:type="character" w:customStyle="1" w:styleId="WW8Num6z2">
    <w:name w:val="WW8Num6z2"/>
    <w:qFormat/>
    <w:rsid w:val="00194E06"/>
  </w:style>
  <w:style w:type="character" w:customStyle="1" w:styleId="WW8Num6z3">
    <w:name w:val="WW8Num6z3"/>
    <w:qFormat/>
    <w:rsid w:val="00194E06"/>
  </w:style>
  <w:style w:type="character" w:customStyle="1" w:styleId="WW8Num6z4">
    <w:name w:val="WW8Num6z4"/>
    <w:qFormat/>
    <w:rsid w:val="00194E06"/>
  </w:style>
  <w:style w:type="character" w:customStyle="1" w:styleId="WW8Num6z5">
    <w:name w:val="WW8Num6z5"/>
    <w:qFormat/>
    <w:rsid w:val="00194E06"/>
  </w:style>
  <w:style w:type="character" w:customStyle="1" w:styleId="WW8Num6z6">
    <w:name w:val="WW8Num6z6"/>
    <w:qFormat/>
    <w:rsid w:val="00194E06"/>
  </w:style>
  <w:style w:type="character" w:customStyle="1" w:styleId="WW8Num6z7">
    <w:name w:val="WW8Num6z7"/>
    <w:qFormat/>
    <w:rsid w:val="00194E06"/>
  </w:style>
  <w:style w:type="character" w:customStyle="1" w:styleId="WW8Num6z8">
    <w:name w:val="WW8Num6z8"/>
    <w:qFormat/>
    <w:rsid w:val="00194E06"/>
  </w:style>
  <w:style w:type="character" w:customStyle="1" w:styleId="WW8Num7z0">
    <w:name w:val="WW8Num7z0"/>
    <w:qFormat/>
    <w:rsid w:val="00194E06"/>
  </w:style>
  <w:style w:type="character" w:customStyle="1" w:styleId="WW8Num7z1">
    <w:name w:val="WW8Num7z1"/>
    <w:qFormat/>
    <w:rsid w:val="00194E06"/>
    <w:rPr>
      <w:b/>
      <w:bCs/>
    </w:rPr>
  </w:style>
  <w:style w:type="character" w:customStyle="1" w:styleId="WW8Num7z2">
    <w:name w:val="WW8Num7z2"/>
    <w:qFormat/>
    <w:rsid w:val="00194E06"/>
    <w:rPr>
      <w:b/>
    </w:rPr>
  </w:style>
  <w:style w:type="character" w:styleId="a7">
    <w:name w:val="Emphasis"/>
    <w:qFormat/>
    <w:rsid w:val="00194E06"/>
    <w:rPr>
      <w:i/>
      <w:iCs/>
    </w:rPr>
  </w:style>
  <w:style w:type="paragraph" w:customStyle="1" w:styleId="a8">
    <w:name w:val="Заголовок"/>
    <w:basedOn w:val="a"/>
    <w:next w:val="a9"/>
    <w:qFormat/>
    <w:rsid w:val="00194E0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1"/>
    <w:qFormat/>
    <w:rsid w:val="00194E06"/>
    <w:pPr>
      <w:ind w:left="1319"/>
    </w:pPr>
    <w:rPr>
      <w:sz w:val="24"/>
      <w:szCs w:val="24"/>
    </w:rPr>
  </w:style>
  <w:style w:type="paragraph" w:styleId="aa">
    <w:name w:val="List"/>
    <w:basedOn w:val="a9"/>
    <w:rsid w:val="00194E06"/>
    <w:rPr>
      <w:rFonts w:cs="Lucida Sans"/>
    </w:rPr>
  </w:style>
  <w:style w:type="paragraph" w:customStyle="1" w:styleId="Caption">
    <w:name w:val="Caption"/>
    <w:basedOn w:val="a"/>
    <w:qFormat/>
    <w:rsid w:val="00194E0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194E06"/>
    <w:pPr>
      <w:suppressLineNumbers/>
    </w:pPr>
    <w:rPr>
      <w:rFonts w:cs="Lucida Sans"/>
    </w:rPr>
  </w:style>
  <w:style w:type="paragraph" w:styleId="ac">
    <w:name w:val="Title"/>
    <w:basedOn w:val="a"/>
    <w:next w:val="a9"/>
    <w:qFormat/>
    <w:rsid w:val="00194E0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caption"/>
    <w:basedOn w:val="a"/>
    <w:qFormat/>
    <w:rsid w:val="00194E0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List Paragraph"/>
    <w:basedOn w:val="a"/>
    <w:uiPriority w:val="1"/>
    <w:qFormat/>
    <w:rsid w:val="00194E06"/>
    <w:pPr>
      <w:spacing w:line="275" w:lineRule="exact"/>
      <w:ind w:firstLine="454"/>
    </w:pPr>
    <w:rPr>
      <w:sz w:val="26"/>
    </w:rPr>
  </w:style>
  <w:style w:type="paragraph" w:customStyle="1" w:styleId="TableParagraph">
    <w:name w:val="Table Paragraph"/>
    <w:basedOn w:val="a"/>
    <w:uiPriority w:val="1"/>
    <w:qFormat/>
    <w:rsid w:val="00194E06"/>
  </w:style>
  <w:style w:type="paragraph" w:customStyle="1" w:styleId="af">
    <w:name w:val="Верхний и нижний колонтитулы"/>
    <w:basedOn w:val="a"/>
    <w:qFormat/>
    <w:rsid w:val="00194E06"/>
  </w:style>
  <w:style w:type="paragraph" w:customStyle="1" w:styleId="Header">
    <w:name w:val="Header"/>
    <w:basedOn w:val="a"/>
    <w:uiPriority w:val="99"/>
    <w:unhideWhenUsed/>
    <w:rsid w:val="00C33F78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C33F78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rsid w:val="00194E06"/>
    <w:pPr>
      <w:suppressLineNumbers/>
    </w:pPr>
  </w:style>
  <w:style w:type="paragraph" w:customStyle="1" w:styleId="af1">
    <w:name w:val="Заголовок таблицы"/>
    <w:basedOn w:val="af0"/>
    <w:qFormat/>
    <w:rsid w:val="00194E06"/>
    <w:pPr>
      <w:jc w:val="center"/>
    </w:pPr>
    <w:rPr>
      <w:b/>
      <w:bCs/>
    </w:rPr>
  </w:style>
  <w:style w:type="paragraph" w:customStyle="1" w:styleId="Default">
    <w:name w:val="Default"/>
    <w:qFormat/>
    <w:rsid w:val="00194E06"/>
    <w:pPr>
      <w:widowControl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qFormat/>
    <w:rsid w:val="00194E06"/>
    <w:pPr>
      <w:shd w:val="clear" w:color="auto" w:fill="FFFFFF"/>
      <w:spacing w:line="244" w:lineRule="exact"/>
      <w:jc w:val="right"/>
    </w:pPr>
    <w:rPr>
      <w:rFonts w:eastAsia="Calibri"/>
    </w:rPr>
  </w:style>
  <w:style w:type="numbering" w:customStyle="1" w:styleId="WW8Num10">
    <w:name w:val="WW8Num10"/>
    <w:qFormat/>
    <w:rsid w:val="00194E06"/>
  </w:style>
  <w:style w:type="numbering" w:customStyle="1" w:styleId="WW8Num6">
    <w:name w:val="WW8Num6"/>
    <w:qFormat/>
    <w:rsid w:val="00194E06"/>
  </w:style>
  <w:style w:type="numbering" w:customStyle="1" w:styleId="WW8Num7">
    <w:name w:val="WW8Num7"/>
    <w:qFormat/>
    <w:rsid w:val="00194E06"/>
  </w:style>
  <w:style w:type="table" w:customStyle="1" w:styleId="TableNormal">
    <w:name w:val="Table Normal"/>
    <w:uiPriority w:val="2"/>
    <w:semiHidden/>
    <w:unhideWhenUsed/>
    <w:qFormat/>
    <w:rsid w:val="00194E06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8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5B226-62AA-41D9-AF7C-535FAFA93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6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 Дмитрий Сергеевич</dc:creator>
  <dc:description/>
  <cp:lastModifiedBy>oadorokhova</cp:lastModifiedBy>
  <cp:revision>200</cp:revision>
  <cp:lastPrinted>2022-04-13T08:57:00Z</cp:lastPrinted>
  <dcterms:created xsi:type="dcterms:W3CDTF">2021-11-28T16:46:00Z</dcterms:created>
  <dcterms:modified xsi:type="dcterms:W3CDTF">2022-04-18T04:48:00Z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2021-11-26T00:00:00Z</vt:filetime>
  </property>
</Properties>
</file>