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252" w:rsidRPr="000D409C" w:rsidTr="00CD68AD">
        <w:trPr>
          <w:trHeight w:val="599"/>
        </w:trPr>
        <w:tc>
          <w:tcPr>
            <w:tcW w:w="665" w:type="dxa"/>
          </w:tcPr>
          <w:p w:rsidR="00365252" w:rsidRPr="000D409C" w:rsidRDefault="00365252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365252" w:rsidRPr="000D409C" w:rsidRDefault="00365252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365252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изготовлению и монтажу металлоконструкций газоочистки  по чертежам Ч-90504-КМ с изм.1.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-  Подрядчик;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Материалы–  </w:t>
            </w:r>
            <w:proofErr w:type="gramStart"/>
            <w:r w:rsidRPr="00365252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365252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дрядчик;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2.1. </w:t>
            </w:r>
            <w:proofErr w:type="gramStart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Настоящим техническим заданием предполагается в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36525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изготовлению и монтажу металлоконструкций газоочистки  по чертежам Ч-90504-КМ с изм.1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стоящем техническом задании, но необходимы для безопа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ного и качественного выполнения всех основных работ на территории площадки строительства ЭСПЦ-2. </w:t>
            </w:r>
            <w:proofErr w:type="gramEnd"/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65252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365252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365252">
              <w:rPr>
                <w:rFonts w:ascii="Times New Roman" w:hAnsi="Times New Roman"/>
                <w:sz w:val="18"/>
                <w:szCs w:val="18"/>
              </w:rPr>
              <w:t>, окраска металлоконструкций;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365252" w:rsidRPr="00365252" w:rsidRDefault="00365252" w:rsidP="00FB66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>- монтаж металлоконструкций;</w:t>
            </w:r>
          </w:p>
          <w:p w:rsidR="00365252" w:rsidRPr="00365252" w:rsidRDefault="00365252" w:rsidP="003652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365252">
              <w:rPr>
                <w:rFonts w:ascii="Times New Roman" w:hAnsi="Times New Roman"/>
                <w:sz w:val="18"/>
                <w:szCs w:val="18"/>
              </w:rPr>
              <w:t>р</w:t>
            </w:r>
            <w:r w:rsidRPr="00365252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2.5. Подрядчик обязан обеспечить: производство работ в соответствии с Проек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ной Документацией, заключение дог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воров субподряда на строительство (при необходимости),</w:t>
            </w:r>
          </w:p>
          <w:p w:rsidR="00365252" w:rsidRPr="00365252" w:rsidRDefault="00365252" w:rsidP="003652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365252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365252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36525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36525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2012, ГОСТ 2246-70, ГОСТ 9.402-2004, ГОСТ 103-2006, ГОСТ 14918-80, ГОСТ 9573-2012, а также других нормативных документов по согласованию с Заказч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365252" w:rsidRPr="00365252" w:rsidRDefault="00365252" w:rsidP="0036525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365252" w:rsidRPr="00365252" w:rsidRDefault="00365252" w:rsidP="00365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365252" w:rsidRPr="00365252" w:rsidRDefault="00365252" w:rsidP="003652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2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         </w:t>
            </w:r>
            <w:r w:rsidRPr="00365252">
              <w:rPr>
                <w:rFonts w:ascii="Times New Roman" w:hAnsi="Times New Roman"/>
                <w:b/>
                <w:sz w:val="18"/>
                <w:szCs w:val="18"/>
              </w:rPr>
              <w:t>Ч-90504-КМ с изм.1.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3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102</cp:revision>
  <cp:lastPrinted>2022-11-17T04:47:00Z</cp:lastPrinted>
  <dcterms:created xsi:type="dcterms:W3CDTF">2017-07-31T06:19:00Z</dcterms:created>
  <dcterms:modified xsi:type="dcterms:W3CDTF">2022-11-17T04:48:00Z</dcterms:modified>
</cp:coreProperties>
</file>