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592C" w:rsidRPr="000D409C" w:rsidTr="00F83C4F">
        <w:trPr>
          <w:trHeight w:val="2258"/>
        </w:trPr>
        <w:tc>
          <w:tcPr>
            <w:tcW w:w="665" w:type="dxa"/>
          </w:tcPr>
          <w:p w:rsidR="000B592C" w:rsidRPr="000D409C" w:rsidRDefault="000B592C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0B592C" w:rsidRPr="000D409C" w:rsidRDefault="000B592C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изготовлению и монтажу металлоконструкций аспирационных газоходов, включая их опо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ные конструкции от здания ЭСПЦ-2 (оси Г и</w:t>
            </w:r>
            <w:proofErr w:type="gramStart"/>
            <w:r w:rsidRPr="000B592C">
              <w:rPr>
                <w:rFonts w:ascii="Times New Roman" w:hAnsi="Times New Roman"/>
                <w:b/>
                <w:sz w:val="18"/>
                <w:szCs w:val="18"/>
              </w:rPr>
              <w:t xml:space="preserve"> В</w:t>
            </w:r>
            <w:proofErr w:type="gramEnd"/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/1) до нового здания по че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тежам 417-08.21-КМ4.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Машины и  механизмы -  Подрядчик; Материалы–  </w:t>
            </w:r>
            <w:proofErr w:type="gramStart"/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</w:t>
            </w:r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</w:t>
            </w:r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чик;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2.1. Настоящим техническим заданием предполагается в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изготовлению и монтажу металлоконструкций аспирационных газоходов, включая их опорные конструкции от здания ЭСПЦ-2 (оси Г и</w:t>
            </w:r>
            <w:proofErr w:type="gramStart"/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/1) до нового здания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настоящем техническом задании, но необх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димы для безопасного и качественного выполнения всех основных работ на те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ритории площадки строительства ЭСПЦ-2. 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0B592C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0B592C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0B592C">
              <w:rPr>
                <w:rFonts w:ascii="Times New Roman" w:hAnsi="Times New Roman"/>
                <w:sz w:val="18"/>
                <w:szCs w:val="18"/>
              </w:rPr>
              <w:t>, окраска, огнезащита металлоконструкций;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0B592C" w:rsidRPr="000B592C" w:rsidRDefault="000B592C" w:rsidP="002E61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>- монтаж металлоконструкций и усиление существующих металлоконструкций;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0B592C">
              <w:rPr>
                <w:rFonts w:ascii="Times New Roman" w:hAnsi="Times New Roman"/>
                <w:sz w:val="18"/>
                <w:szCs w:val="18"/>
              </w:rPr>
              <w:t>р</w:t>
            </w:r>
            <w:r w:rsidRPr="000B592C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0B592C" w:rsidRPr="000B592C" w:rsidRDefault="000B592C" w:rsidP="000B592C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0B592C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0B592C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23118- 2012, ГОСТ 2246-70, ГОСТ 9.402-2004, ГОСТ 103-2006, ГОСТ 14918-80, ГОСТ 9573-2012, а также других норм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тивных документов по согласованию с Заказчиком.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0B592C" w:rsidRPr="000B592C" w:rsidRDefault="000B592C" w:rsidP="000B592C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лы, готовые изделия и конструкции, прилагаемые к каждой партии материалов и конструкций. Мат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0B592C" w:rsidRPr="000B592C" w:rsidRDefault="000B592C" w:rsidP="000B5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B59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         </w:t>
            </w:r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417-08.21-КМ</w:t>
            </w:r>
            <w:proofErr w:type="gramStart"/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proofErr w:type="gramEnd"/>
            <w:r w:rsidRPr="000B592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67F25"/>
    <w:rsid w:val="000767E2"/>
    <w:rsid w:val="00080898"/>
    <w:rsid w:val="00087487"/>
    <w:rsid w:val="000B592C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1582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35C32"/>
    <w:rsid w:val="00F503AD"/>
    <w:rsid w:val="00F57AD1"/>
    <w:rsid w:val="00F63C70"/>
    <w:rsid w:val="00F712A8"/>
    <w:rsid w:val="00F83C4F"/>
    <w:rsid w:val="00F96167"/>
    <w:rsid w:val="00FA1825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3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106</cp:revision>
  <cp:lastPrinted>2022-11-17T05:27:00Z</cp:lastPrinted>
  <dcterms:created xsi:type="dcterms:W3CDTF">2017-07-31T06:19:00Z</dcterms:created>
  <dcterms:modified xsi:type="dcterms:W3CDTF">2022-11-17T05:30:00Z</dcterms:modified>
</cp:coreProperties>
</file>