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C3742F">
        <w:rPr>
          <w:rFonts w:ascii="Times New Roman" w:hAnsi="Times New Roman"/>
          <w:b/>
          <w:sz w:val="18"/>
          <w:szCs w:val="18"/>
        </w:rPr>
        <w:t xml:space="preserve"> № 2 (</w:t>
      </w:r>
      <w:r w:rsidR="00747145">
        <w:rPr>
          <w:rFonts w:ascii="Times New Roman" w:hAnsi="Times New Roman"/>
          <w:b/>
          <w:sz w:val="18"/>
          <w:szCs w:val="18"/>
        </w:rPr>
        <w:t>П</w:t>
      </w:r>
      <w:r w:rsidR="00C3742F">
        <w:rPr>
          <w:rFonts w:ascii="Times New Roman" w:hAnsi="Times New Roman"/>
          <w:b/>
          <w:sz w:val="18"/>
          <w:szCs w:val="18"/>
        </w:rPr>
        <w:t>С № 30</w:t>
      </w:r>
      <w:r w:rsidR="00747145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74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47145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747145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747145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747145">
              <w:rPr>
                <w:rFonts w:ascii="Times New Roman" w:hAnsi="Times New Roman"/>
                <w:sz w:val="18"/>
                <w:szCs w:val="18"/>
              </w:rPr>
              <w:t>-908-060-13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747145">
              <w:rPr>
                <w:rFonts w:ascii="Times New Roman" w:hAnsi="Times New Roman"/>
                <w:sz w:val="18"/>
                <w:szCs w:val="18"/>
              </w:rPr>
              <w:t>03</w:t>
            </w:r>
            <w:r w:rsidR="00747145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замене высоковольтных выкл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чателей с компл</w:t>
            </w:r>
            <w:r w:rsidR="00C3742F">
              <w:rPr>
                <w:rFonts w:ascii="Times New Roman" w:hAnsi="Times New Roman"/>
                <w:b/>
                <w:sz w:val="18"/>
                <w:szCs w:val="18"/>
              </w:rPr>
              <w:t>ектом релейной защиты РУ 6кВ ПС № 30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1025F">
              <w:rPr>
                <w:rFonts w:ascii="Times New Roman" w:hAnsi="Times New Roman"/>
                <w:sz w:val="18"/>
                <w:szCs w:val="18"/>
              </w:rPr>
              <w:t xml:space="preserve">подготовка рабочей документации на </w:t>
            </w:r>
            <w:proofErr w:type="spellStart"/>
            <w:r w:rsidR="0061025F">
              <w:rPr>
                <w:rFonts w:ascii="Times New Roman" w:hAnsi="Times New Roman"/>
                <w:sz w:val="18"/>
                <w:szCs w:val="18"/>
              </w:rPr>
              <w:t>ретрофит</w:t>
            </w:r>
            <w:proofErr w:type="spellEnd"/>
            <w:r w:rsidR="0061025F">
              <w:rPr>
                <w:rFonts w:ascii="Times New Roman" w:hAnsi="Times New Roman"/>
                <w:sz w:val="18"/>
                <w:szCs w:val="18"/>
              </w:rPr>
              <w:t xml:space="preserve"> ячеек РУ 6кВ </w:t>
            </w:r>
            <w:r w:rsidR="00C3742F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="00C3742F">
              <w:rPr>
                <w:rFonts w:ascii="Times New Roman" w:hAnsi="Times New Roman"/>
                <w:sz w:val="18"/>
                <w:szCs w:val="18"/>
              </w:rPr>
              <w:t>ПЛ</w:t>
            </w:r>
            <w:proofErr w:type="gramEnd"/>
            <w:r w:rsidR="00C3742F">
              <w:rPr>
                <w:rFonts w:ascii="Times New Roman" w:hAnsi="Times New Roman"/>
                <w:sz w:val="18"/>
                <w:szCs w:val="18"/>
              </w:rPr>
              <w:t xml:space="preserve"> № 406, ПЛ № 511, трансформатор № 1 ТМ-1000кВА, трансформатор № 2 ТМ-1000кВА, тран</w:t>
            </w:r>
            <w:r w:rsidR="00C3742F">
              <w:rPr>
                <w:rFonts w:ascii="Times New Roman" w:hAnsi="Times New Roman"/>
                <w:sz w:val="18"/>
                <w:szCs w:val="18"/>
              </w:rPr>
              <w:t>с</w:t>
            </w:r>
            <w:r w:rsidR="00C3742F">
              <w:rPr>
                <w:rFonts w:ascii="Times New Roman" w:hAnsi="Times New Roman"/>
                <w:sz w:val="18"/>
                <w:szCs w:val="18"/>
              </w:rPr>
              <w:t xml:space="preserve">форматор № 3 ТМ-1000кВА, ТН/ТСН) </w:t>
            </w:r>
            <w:r w:rsidR="0061025F">
              <w:rPr>
                <w:rFonts w:ascii="Times New Roman" w:hAnsi="Times New Roman"/>
                <w:sz w:val="18"/>
                <w:szCs w:val="18"/>
              </w:rPr>
              <w:t xml:space="preserve">с расчетом </w:t>
            </w:r>
            <w:proofErr w:type="spellStart"/>
            <w:r w:rsidR="0061025F">
              <w:rPr>
                <w:rFonts w:ascii="Times New Roman" w:hAnsi="Times New Roman"/>
                <w:sz w:val="18"/>
                <w:szCs w:val="18"/>
              </w:rPr>
              <w:t>уставок</w:t>
            </w:r>
            <w:proofErr w:type="spellEnd"/>
            <w:r w:rsidR="006102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1025F">
              <w:rPr>
                <w:rFonts w:ascii="Times New Roman" w:hAnsi="Times New Roman"/>
                <w:sz w:val="18"/>
                <w:szCs w:val="18"/>
              </w:rPr>
              <w:t>РЗиА</w:t>
            </w:r>
            <w:proofErr w:type="spellEnd"/>
            <w:r w:rsidR="00C3742F">
              <w:rPr>
                <w:rFonts w:ascii="Times New Roman" w:hAnsi="Times New Roman"/>
                <w:sz w:val="18"/>
                <w:szCs w:val="18"/>
              </w:rPr>
              <w:t xml:space="preserve"> и с учетом бл</w:t>
            </w:r>
            <w:r w:rsidR="00C3742F">
              <w:rPr>
                <w:rFonts w:ascii="Times New Roman" w:hAnsi="Times New Roman"/>
                <w:sz w:val="18"/>
                <w:szCs w:val="18"/>
              </w:rPr>
              <w:t>о</w:t>
            </w:r>
            <w:r w:rsidR="00C3742F">
              <w:rPr>
                <w:rFonts w:ascii="Times New Roman" w:hAnsi="Times New Roman"/>
                <w:sz w:val="18"/>
                <w:szCs w:val="18"/>
              </w:rPr>
              <w:t>кировки возможного одновременного включения ПЛ № 406, ПЛ № 511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существующих выключателей в ячейках КСО 6кВ </w:t>
            </w:r>
            <w:r w:rsidR="00C3742F">
              <w:rPr>
                <w:rFonts w:ascii="Times New Roman" w:hAnsi="Times New Roman"/>
                <w:sz w:val="18"/>
                <w:szCs w:val="18"/>
              </w:rPr>
              <w:t>– 6шт.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расчет устройства релейной защиты с учетом технологических блокировок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поставка и монтаж блоков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РЗиА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Сириус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3742F">
              <w:rPr>
                <w:rFonts w:ascii="Times New Roman" w:hAnsi="Times New Roman"/>
                <w:sz w:val="18"/>
                <w:szCs w:val="18"/>
              </w:rPr>
              <w:t>изготовление и монтаж источника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оперативного тока</w:t>
            </w:r>
          </w:p>
          <w:p w:rsidR="00C3742F" w:rsidRDefault="0061025F" w:rsidP="00610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ретрофит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ячеек РУ 6кВ </w:t>
            </w:r>
          </w:p>
          <w:p w:rsidR="0061025F" w:rsidRDefault="0061025F" w:rsidP="00610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ном</w:t>
            </w:r>
            <w:r w:rsidR="00C3742F">
              <w:rPr>
                <w:rFonts w:ascii="Times New Roman" w:hAnsi="Times New Roman"/>
                <w:sz w:val="18"/>
                <w:szCs w:val="18"/>
              </w:rPr>
              <w:t>.с.ш</w:t>
            </w:r>
            <w:proofErr w:type="gramStart"/>
            <w:r w:rsidR="00C3742F"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 w:rsidR="00C3742F"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00А,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ном.</w:t>
            </w:r>
            <w:r w:rsidR="00C3742F">
              <w:rPr>
                <w:rFonts w:ascii="Times New Roman" w:hAnsi="Times New Roman"/>
                <w:sz w:val="18"/>
                <w:szCs w:val="18"/>
              </w:rPr>
              <w:t>т.с.=20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ном=6кВ</w:t>
            </w:r>
            <w:r w:rsidR="00C3742F">
              <w:rPr>
                <w:rFonts w:ascii="Times New Roman" w:hAnsi="Times New Roman"/>
                <w:sz w:val="18"/>
                <w:szCs w:val="18"/>
              </w:rPr>
              <w:t xml:space="preserve"> – 2шт.</w:t>
            </w:r>
          </w:p>
          <w:p w:rsidR="00C3742F" w:rsidRDefault="00C3742F" w:rsidP="00C3742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ном=600А,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ном.т.с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.=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15кА,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ном=6кВ – 3шт.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кабельных линий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епей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релейной защиты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1F64">
              <w:rPr>
                <w:rFonts w:ascii="Times New Roman" w:hAnsi="Times New Roman"/>
                <w:sz w:val="18"/>
                <w:szCs w:val="18"/>
              </w:rPr>
              <w:t>пусконаладочные работы</w:t>
            </w:r>
          </w:p>
          <w:p w:rsidR="00F91F64" w:rsidRDefault="00F91F6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технического отчета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B1013">
              <w:rPr>
                <w:rFonts w:ascii="Times New Roman" w:hAnsi="Times New Roman"/>
                <w:sz w:val="18"/>
                <w:szCs w:val="18"/>
                <w:u w:val="single"/>
              </w:rPr>
              <w:t xml:space="preserve">Требования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к поставляемому оборудованию.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Ресурс по коммутационной стойкости:</w:t>
            </w:r>
          </w:p>
          <w:p w:rsidR="002B1013" w:rsidRP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операций «О» при номинальном токе отключения не менее 110</w:t>
            </w:r>
          </w:p>
          <w:p w:rsidR="002B1013" w:rsidRPr="002B1013" w:rsidRDefault="002B1013" w:rsidP="002B1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операций «ВО» при номинальном токе отключения не менее 110</w:t>
            </w:r>
          </w:p>
          <w:p w:rsidR="002B1013" w:rsidRPr="002B1013" w:rsidRDefault="002B1013" w:rsidP="002B1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операций «ВО» при номинальном токе не менее 50 000.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время отключения не более 30 мс.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Собственное время включения не более 42 мс.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привода выключателя – электромагнитный с магнитной защелкой.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блока управления – с функцией самодиагностики выключателя, в том числе контроль целостности цепи электромагнитов и выдача сигнала «Неисправность» во внешние цепи.</w:t>
            </w:r>
          </w:p>
          <w:p w:rsidR="00667FFA" w:rsidRDefault="00667FFA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Технические параметры оборудования должны быть подтверждены протоколами испытаний, перечень которых определен ГОСТ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52565-2006. Протоколы дол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ны быть выданы испытательными лабораториями, аккредитованными в Фед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ральной службе по аккредитации с внесением соответствующей продукции в область аккредитации.</w:t>
            </w:r>
          </w:p>
          <w:p w:rsidR="00667FFA" w:rsidRDefault="00667FFA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оборудовании должны быть приложены техническое описание и руководство по эксплуатации на русском языке.</w:t>
            </w:r>
          </w:p>
          <w:p w:rsidR="00205A45" w:rsidRPr="00642383" w:rsidRDefault="0064238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М</w:t>
            </w:r>
            <w:r w:rsidR="0061025F">
              <w:rPr>
                <w:rFonts w:ascii="Times New Roman" w:hAnsi="Times New Roman"/>
                <w:sz w:val="18"/>
                <w:szCs w:val="18"/>
              </w:rPr>
              <w:t>атериалы, оборудование,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642383" w:rsidRDefault="00F91F64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сведения: электрооборудование РУ 6кВ находится в неудовл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творительном состоянии (неотапливаемое помещение, воздействие атмосферных осадков, контактные части электрооборудования имеют сильное окисление).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747145">
              <w:rPr>
                <w:rFonts w:ascii="Times New Roman" w:hAnsi="Times New Roman"/>
                <w:sz w:val="18"/>
                <w:szCs w:val="18"/>
              </w:rPr>
              <w:t>, электросталеплавильный цех № 3, 1 отделение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747145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редложений-с 8.00 часов 06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lastRenderedPageBreak/>
              <w:t>Дата составления протокола-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66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03166D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747145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747145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747145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венные</w:t>
            </w:r>
            <w:r w:rsidR="00D53800"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8A46E5" w:rsidRPr="00747145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должен иметь необходимое оборудование и инструмент для пров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дения монтажных работ</w:t>
            </w:r>
          </w:p>
          <w:p w:rsidR="008A46E5" w:rsidRDefault="0074714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работы по испытаниям электрооборудования подрядчик осуществляет за счет собственных сил и средств</w:t>
            </w:r>
          </w:p>
          <w:p w:rsidR="00747145" w:rsidRPr="00747145" w:rsidRDefault="0074714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 и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Default="00911803" w:rsidP="002B101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4714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брака</w:t>
            </w:r>
            <w:r w:rsid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2B1013" w:rsidRPr="002B1013" w:rsidRDefault="002B1013" w:rsidP="002B1013">
            <w:pPr>
              <w:spacing w:after="0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Гарантийный срок службы поставляемого оборудования не менее 30 лет.</w:t>
            </w:r>
          </w:p>
          <w:p w:rsidR="002B1013" w:rsidRPr="002B1013" w:rsidRDefault="002B1013" w:rsidP="002B1013">
            <w:pPr>
              <w:spacing w:after="0"/>
              <w:rPr>
                <w:rStyle w:val="a6"/>
              </w:rPr>
            </w:pPr>
            <w:r w:rsidRP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службы (в том числе блока управления) не менее 30 лет.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D47C9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B1013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025F"/>
    <w:rsid w:val="00612E5C"/>
    <w:rsid w:val="00624FD5"/>
    <w:rsid w:val="006370DE"/>
    <w:rsid w:val="00642383"/>
    <w:rsid w:val="0065460C"/>
    <w:rsid w:val="00667FFA"/>
    <w:rsid w:val="00674971"/>
    <w:rsid w:val="006840B4"/>
    <w:rsid w:val="00687CD1"/>
    <w:rsid w:val="006B2A76"/>
    <w:rsid w:val="006B4E2B"/>
    <w:rsid w:val="006B7254"/>
    <w:rsid w:val="00700849"/>
    <w:rsid w:val="00733EC7"/>
    <w:rsid w:val="00746E08"/>
    <w:rsid w:val="00747145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C33385"/>
    <w:rsid w:val="00C3742F"/>
    <w:rsid w:val="00C4165D"/>
    <w:rsid w:val="00C47538"/>
    <w:rsid w:val="00C607C5"/>
    <w:rsid w:val="00C763E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1F64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1590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2023-03-03T11:09:00Z</cp:lastPrinted>
  <dcterms:created xsi:type="dcterms:W3CDTF">2017-07-31T06:19:00Z</dcterms:created>
  <dcterms:modified xsi:type="dcterms:W3CDTF">2023-03-03T11:09:00Z</dcterms:modified>
</cp:coreProperties>
</file>