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8239B2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990676"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33B2D">
              <w:rPr>
                <w:rFonts w:ascii="Times New Roman" w:hAnsi="Times New Roman"/>
                <w:b/>
                <w:sz w:val="18"/>
                <w:szCs w:val="18"/>
              </w:rPr>
              <w:t xml:space="preserve">замену напорного трубопровода технической воды от </w:t>
            </w:r>
            <w:proofErr w:type="spellStart"/>
            <w:r w:rsidR="00C33B2D">
              <w:rPr>
                <w:rFonts w:ascii="Times New Roman" w:hAnsi="Times New Roman"/>
                <w:b/>
                <w:sz w:val="18"/>
                <w:szCs w:val="18"/>
              </w:rPr>
              <w:t>водонасосной</w:t>
            </w:r>
            <w:proofErr w:type="spellEnd"/>
            <w:r w:rsidR="00C33B2D">
              <w:rPr>
                <w:rFonts w:ascii="Times New Roman" w:hAnsi="Times New Roman"/>
                <w:b/>
                <w:sz w:val="18"/>
                <w:szCs w:val="18"/>
              </w:rPr>
              <w:t xml:space="preserve"> станции № 1 до железнодорожного моста у КПП № 1.</w:t>
            </w:r>
          </w:p>
          <w:p w:rsidR="000A326B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607C5" w:rsidRDefault="00C33B2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проложить от железнодорожного моста до поворота трубы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водонасосную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станцию № 1 бестраншейным методом одну нитку пластикового трубопровода Ду=300мм внутри существующего подземного трубопровода Ду=500мм (уч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сток 50м), далее до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блок-колодца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305B2B">
              <w:rPr>
                <w:rFonts w:ascii="Times New Roman" w:hAnsi="Times New Roman"/>
                <w:sz w:val="18"/>
                <w:szCs w:val="18"/>
              </w:rPr>
              <w:t xml:space="preserve">  (участок 30м) с разработкой грунта.</w:t>
            </w:r>
          </w:p>
          <w:p w:rsidR="00605441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8025A">
              <w:rPr>
                <w:rFonts w:ascii="Times New Roman" w:hAnsi="Times New Roman"/>
                <w:sz w:val="18"/>
                <w:szCs w:val="18"/>
              </w:rPr>
              <w:t xml:space="preserve">Извести врезки в действующий водовод технической воды с установкой в </w:t>
            </w:r>
            <w:proofErr w:type="spellStart"/>
            <w:proofErr w:type="gramStart"/>
            <w:r w:rsidR="00E8025A">
              <w:rPr>
                <w:rFonts w:ascii="Times New Roman" w:hAnsi="Times New Roman"/>
                <w:sz w:val="18"/>
                <w:szCs w:val="18"/>
              </w:rPr>
              <w:t>блок-колодце</w:t>
            </w:r>
            <w:proofErr w:type="spellEnd"/>
            <w:proofErr w:type="gramEnd"/>
            <w:r w:rsidR="00E8025A">
              <w:rPr>
                <w:rFonts w:ascii="Times New Roman" w:hAnsi="Times New Roman"/>
                <w:sz w:val="18"/>
                <w:szCs w:val="18"/>
              </w:rPr>
              <w:t xml:space="preserve"> на прокладываемый трубопровод стальной задвижки Ду=300мм.</w:t>
            </w:r>
          </w:p>
          <w:p w:rsidR="0003166D" w:rsidRDefault="00221B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Общая длина подземного трубопровода 80м, глубина залегания 2,5м (верх трубы), р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а</w:t>
            </w:r>
            <w:r w:rsidR="0003166D">
              <w:rPr>
                <w:rFonts w:ascii="Times New Roman" w:hAnsi="Times New Roman"/>
                <w:sz w:val="18"/>
                <w:szCs w:val="18"/>
              </w:rPr>
              <w:t>бо</w:t>
            </w:r>
            <w:r>
              <w:rPr>
                <w:rFonts w:ascii="Times New Roman" w:hAnsi="Times New Roman"/>
                <w:sz w:val="18"/>
                <w:szCs w:val="18"/>
              </w:rPr>
              <w:t>чее давление до 5</w:t>
            </w:r>
            <w:r w:rsidR="0003166D">
              <w:rPr>
                <w:rFonts w:ascii="Times New Roman" w:hAnsi="Times New Roman"/>
                <w:sz w:val="18"/>
                <w:szCs w:val="18"/>
              </w:rPr>
              <w:t xml:space="preserve"> кгс/см</w:t>
            </w:r>
            <w:proofErr w:type="gramStart"/>
            <w:r w:rsidR="0003166D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="00E802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 Используемая при производстве работ электроэнергия и заводской кислород (в баллонах) оплачиваются подрядчиком.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</w:t>
            </w:r>
            <w:r w:rsidR="00221B41">
              <w:rPr>
                <w:rFonts w:ascii="Times New Roman" w:hAnsi="Times New Roman"/>
                <w:sz w:val="18"/>
                <w:szCs w:val="18"/>
              </w:rPr>
              <w:t xml:space="preserve">материалов </w:t>
            </w:r>
            <w:r>
              <w:rPr>
                <w:rFonts w:ascii="Times New Roman" w:hAnsi="Times New Roman"/>
                <w:sz w:val="18"/>
                <w:szCs w:val="18"/>
              </w:rPr>
              <w:t>осуществляется силами строительно-монтажной организации. Не допускается использование материалов с технол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гическими дефектами. </w:t>
            </w:r>
          </w:p>
          <w:p w:rsidR="00205A45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строительно-монтажных работ соблюдать действующие на территории Челябинской области административные требования в области строительства и требов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990676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221B4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221B41">
              <w:rPr>
                <w:rFonts w:ascii="Times New Roman" w:hAnsi="Times New Roman"/>
                <w:sz w:val="18"/>
                <w:szCs w:val="18"/>
              </w:rPr>
              <w:t>водонасосная</w:t>
            </w:r>
            <w:proofErr w:type="spellEnd"/>
            <w:r w:rsidR="00221B41">
              <w:rPr>
                <w:rFonts w:ascii="Times New Roman" w:hAnsi="Times New Roman"/>
                <w:sz w:val="18"/>
                <w:szCs w:val="18"/>
              </w:rPr>
              <w:t xml:space="preserve"> станция № 1 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221B4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21B41">
              <w:rPr>
                <w:rFonts w:ascii="Times New Roman" w:hAnsi="Times New Roman"/>
                <w:sz w:val="18"/>
                <w:szCs w:val="18"/>
              </w:rPr>
              <w:t>август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Start"/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221B41">
              <w:rPr>
                <w:rFonts w:ascii="Times New Roman" w:hAnsi="Times New Roman"/>
                <w:sz w:val="18"/>
                <w:szCs w:val="18"/>
              </w:rPr>
              <w:t xml:space="preserve"> Врезки нового трубопровода осущес</w:t>
            </w:r>
            <w:r w:rsidR="00221B41">
              <w:rPr>
                <w:rFonts w:ascii="Times New Roman" w:hAnsi="Times New Roman"/>
                <w:sz w:val="18"/>
                <w:szCs w:val="18"/>
              </w:rPr>
              <w:t>т</w:t>
            </w:r>
            <w:r w:rsidR="00221B41">
              <w:rPr>
                <w:rFonts w:ascii="Times New Roman" w:hAnsi="Times New Roman"/>
                <w:sz w:val="18"/>
                <w:szCs w:val="18"/>
              </w:rPr>
              <w:t>вить в период капитального ремонта оборотного цикла ЭСПЦ № 2.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221B41">
              <w:rPr>
                <w:rFonts w:ascii="Times New Roman" w:hAnsi="Times New Roman"/>
                <w:sz w:val="18"/>
                <w:szCs w:val="18"/>
              </w:rPr>
              <w:t>редложений-с 8.00 часов 10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редложений-17.00 часов 27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28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29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03166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435FD8" w:rsidRPr="0003166D">
              <w:rPr>
                <w:rFonts w:ascii="Times New Roman" w:hAnsi="Times New Roman"/>
                <w:sz w:val="18"/>
                <w:szCs w:val="18"/>
              </w:rPr>
              <w:t>29 марта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D7B14" w:rsidRPr="0003166D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="00CD7B14"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03166D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166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03166D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166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>п</w:t>
            </w:r>
            <w:r w:rsidR="007D6EC5" w:rsidRPr="0003166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166D" w:rsidRPr="0003166D">
              <w:rPr>
                <w:rFonts w:ascii="Times New Roman" w:hAnsi="Times New Roman"/>
                <w:sz w:val="18"/>
                <w:szCs w:val="18"/>
              </w:rPr>
              <w:t>05 апреля</w:t>
            </w:r>
            <w:r w:rsidRPr="0003166D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21B41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B2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239B2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C33385"/>
    <w:rsid w:val="00C33B2D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8025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71</cp:revision>
  <cp:lastPrinted>2023-03-09T10:48:00Z</cp:lastPrinted>
  <dcterms:created xsi:type="dcterms:W3CDTF">2017-07-31T06:19:00Z</dcterms:created>
  <dcterms:modified xsi:type="dcterms:W3CDTF">2023-03-09T10:48:00Z</dcterms:modified>
</cp:coreProperties>
</file>