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CB786F">
              <w:rPr>
                <w:rFonts w:ascii="Times New Roman" w:hAnsi="Times New Roman"/>
                <w:sz w:val="18"/>
                <w:szCs w:val="18"/>
              </w:rPr>
              <w:t>Мещанов</w:t>
            </w:r>
            <w:proofErr w:type="spellEnd"/>
            <w:r w:rsidR="00CB786F">
              <w:rPr>
                <w:rFonts w:ascii="Times New Roman" w:hAnsi="Times New Roman"/>
                <w:sz w:val="18"/>
                <w:szCs w:val="18"/>
              </w:rPr>
              <w:t xml:space="preserve"> Сергей Евгеньевич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начальник </w:t>
            </w:r>
            <w:r w:rsidR="00CB786F">
              <w:rPr>
                <w:rFonts w:ascii="Times New Roman" w:hAnsi="Times New Roman"/>
                <w:sz w:val="18"/>
                <w:szCs w:val="18"/>
              </w:rPr>
              <w:t>паросилового цеха</w:t>
            </w:r>
            <w:r>
              <w:rPr>
                <w:rFonts w:ascii="Times New Roman" w:hAnsi="Times New Roman"/>
                <w:sz w:val="18"/>
                <w:szCs w:val="18"/>
              </w:rPr>
              <w:t>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 w:rsidR="00CB786F">
              <w:rPr>
                <w:rFonts w:ascii="Times New Roman" w:hAnsi="Times New Roman"/>
                <w:sz w:val="18"/>
                <w:szCs w:val="18"/>
              </w:rPr>
              <w:t>78-23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адрес электронной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CB786F">
              <w:rPr>
                <w:rFonts w:ascii="Times New Roman" w:hAnsi="Times New Roman"/>
                <w:sz w:val="18"/>
                <w:szCs w:val="18"/>
                <w:lang w:val="en-US"/>
              </w:rPr>
              <w:t>semesh</w:t>
            </w:r>
            <w:proofErr w:type="spellEnd"/>
            <w:r w:rsidR="00930453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930453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930453"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341A">
        <w:trPr>
          <w:trHeight w:val="751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Default="004D26CE" w:rsidP="0073103F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CB786F">
              <w:rPr>
                <w:rFonts w:ascii="Times New Roman" w:hAnsi="Times New Roman"/>
                <w:b/>
                <w:sz w:val="18"/>
                <w:szCs w:val="18"/>
              </w:rPr>
              <w:t>рихтовке</w:t>
            </w:r>
            <w:r w:rsidR="00963B0D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B786F">
              <w:rPr>
                <w:rFonts w:ascii="Times New Roman" w:hAnsi="Times New Roman"/>
                <w:b/>
                <w:sz w:val="18"/>
                <w:szCs w:val="18"/>
              </w:rPr>
              <w:t>подкрановых рельс</w:t>
            </w:r>
            <w:r w:rsidR="0056327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CB786F">
              <w:rPr>
                <w:rFonts w:ascii="Times New Roman" w:hAnsi="Times New Roman"/>
                <w:b/>
                <w:sz w:val="18"/>
                <w:szCs w:val="18"/>
              </w:rPr>
              <w:t xml:space="preserve">на участках кислородной станции, </w:t>
            </w:r>
            <w:proofErr w:type="spellStart"/>
            <w:r w:rsidR="00CB786F">
              <w:rPr>
                <w:rFonts w:ascii="Times New Roman" w:hAnsi="Times New Roman"/>
                <w:b/>
                <w:sz w:val="18"/>
                <w:szCs w:val="18"/>
              </w:rPr>
              <w:t>ТКСт</w:t>
            </w:r>
            <w:proofErr w:type="spellEnd"/>
            <w:r w:rsidR="00CB786F">
              <w:rPr>
                <w:rFonts w:ascii="Times New Roman" w:hAnsi="Times New Roman"/>
                <w:b/>
                <w:sz w:val="18"/>
                <w:szCs w:val="18"/>
              </w:rPr>
              <w:t xml:space="preserve"> № 1, </w:t>
            </w:r>
            <w:proofErr w:type="spellStart"/>
            <w:r w:rsidR="00CB786F">
              <w:rPr>
                <w:rFonts w:ascii="Times New Roman" w:hAnsi="Times New Roman"/>
                <w:b/>
                <w:sz w:val="18"/>
                <w:szCs w:val="18"/>
              </w:rPr>
              <w:t>ТКСт</w:t>
            </w:r>
            <w:proofErr w:type="spellEnd"/>
            <w:r w:rsidR="00CB786F">
              <w:rPr>
                <w:rFonts w:ascii="Times New Roman" w:hAnsi="Times New Roman"/>
                <w:b/>
                <w:sz w:val="18"/>
                <w:szCs w:val="18"/>
              </w:rPr>
              <w:t xml:space="preserve"> № 2, </w:t>
            </w:r>
            <w:proofErr w:type="spellStart"/>
            <w:r w:rsidR="00CB786F">
              <w:rPr>
                <w:rFonts w:ascii="Times New Roman" w:hAnsi="Times New Roman"/>
                <w:b/>
                <w:sz w:val="18"/>
                <w:szCs w:val="18"/>
              </w:rPr>
              <w:t>ВНСт</w:t>
            </w:r>
            <w:proofErr w:type="spellEnd"/>
            <w:r w:rsidR="00CB786F">
              <w:rPr>
                <w:rFonts w:ascii="Times New Roman" w:hAnsi="Times New Roman"/>
                <w:b/>
                <w:sz w:val="18"/>
                <w:szCs w:val="18"/>
              </w:rPr>
              <w:t xml:space="preserve"> № 8</w:t>
            </w:r>
            <w:r w:rsidR="0056327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4D26CE" w:rsidRPr="00563271" w:rsidRDefault="00CB786F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Отделение разделения воздуха участка кислородной станции, кран №П-21510</w:t>
            </w:r>
            <w:r w:rsidR="00563271"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563271" w:rsidRDefault="00563271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 w:rsidR="00CB786F"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 w:rsidR="00CB786F">
              <w:rPr>
                <w:rFonts w:ascii="Times New Roman" w:hAnsi="Times New Roman"/>
                <w:sz w:val="18"/>
                <w:szCs w:val="18"/>
              </w:rPr>
              <w:t xml:space="preserve"> рельс  – 29</w:t>
            </w:r>
            <w:r w:rsidR="00963B0D">
              <w:rPr>
                <w:rFonts w:ascii="Times New Roman" w:hAnsi="Times New Roman"/>
                <w:sz w:val="18"/>
                <w:szCs w:val="18"/>
              </w:rPr>
              <w:t>м</w:t>
            </w:r>
          </w:p>
          <w:p w:rsidR="00963B0D" w:rsidRDefault="00963B0D" w:rsidP="0073103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B786F">
              <w:rPr>
                <w:rFonts w:ascii="Times New Roman" w:hAnsi="Times New Roman"/>
                <w:sz w:val="18"/>
                <w:szCs w:val="18"/>
              </w:rPr>
              <w:t>установить заземляющие перемычки в стыках и по концам направляющих по обоим рядам</w:t>
            </w:r>
          </w:p>
          <w:p w:rsidR="00CB786F" w:rsidRPr="00563271" w:rsidRDefault="00CB786F" w:rsidP="00CB78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Турбокомпрессорная станция № 1, кран № П-17275</w:t>
            </w: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CB786F" w:rsidRDefault="00CB786F" w:rsidP="00CB78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 – 22м</w:t>
            </w:r>
          </w:p>
          <w:p w:rsidR="00CB786F" w:rsidRPr="00563271" w:rsidRDefault="00CB786F" w:rsidP="00CB78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Турбокомпрессорная станция № 1, кран № П-4808</w:t>
            </w: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CB786F" w:rsidRDefault="00CB786F" w:rsidP="00CB78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 – 26м</w:t>
            </w:r>
          </w:p>
          <w:p w:rsidR="00C372FD" w:rsidRPr="00563271" w:rsidRDefault="00C372FD" w:rsidP="00C37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u w:val="single"/>
              </w:rPr>
              <w:t>Водонасосная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станция № 8, кран № П-10270</w:t>
            </w: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C372FD" w:rsidRDefault="00C372FD" w:rsidP="00C37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 – 138м</w:t>
            </w:r>
          </w:p>
          <w:p w:rsidR="00C372FD" w:rsidRPr="00563271" w:rsidRDefault="00C372FD" w:rsidP="00C37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Турбокомпрессорная станция № 2, кран № П-6223</w:t>
            </w:r>
            <w:r w:rsidRPr="00563271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C372FD" w:rsidRDefault="00C372FD" w:rsidP="00C372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рихтовка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подкрановых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рельс  – 20м</w:t>
            </w:r>
          </w:p>
          <w:p w:rsidR="0083595A" w:rsidRDefault="002B7C3B" w:rsidP="002B7C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Машины, механизмы и материалы подрядчика.</w:t>
            </w:r>
          </w:p>
          <w:p w:rsidR="00CB786F" w:rsidRPr="00DA4C2B" w:rsidRDefault="00CB786F" w:rsidP="002B7C3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Входной контроль качества материалов осуществляется силами подрядной организации. Не допускается использовать материалы с технологическими дефектами.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563271" w:rsidRPr="000D409C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CB786F">
              <w:rPr>
                <w:rFonts w:ascii="Times New Roman" w:hAnsi="Times New Roman"/>
                <w:sz w:val="18"/>
                <w:szCs w:val="18"/>
              </w:rPr>
              <w:t>, паросиловой цех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56327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3103F">
              <w:rPr>
                <w:rFonts w:ascii="Times New Roman" w:hAnsi="Times New Roman"/>
                <w:sz w:val="18"/>
                <w:szCs w:val="18"/>
              </w:rPr>
              <w:t xml:space="preserve">выполнения 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786F">
              <w:rPr>
                <w:rFonts w:ascii="Times New Roman" w:hAnsi="Times New Roman"/>
                <w:sz w:val="18"/>
                <w:szCs w:val="18"/>
              </w:rPr>
              <w:t>август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73103F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 30 </w:t>
            </w:r>
            <w:r w:rsidR="00DA4C2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календарных 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выполненных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B7C3B" w:rsidRPr="000D409C" w:rsidTr="00C26A20">
        <w:trPr>
          <w:trHeight w:val="193"/>
        </w:trPr>
        <w:tc>
          <w:tcPr>
            <w:tcW w:w="673" w:type="dxa"/>
          </w:tcPr>
          <w:p w:rsidR="002B7C3B" w:rsidRPr="000D409C" w:rsidRDefault="002B7C3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2B7C3B" w:rsidRPr="000D409C" w:rsidRDefault="002B7C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2B7C3B" w:rsidRPr="008952DD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>
              <w:rPr>
                <w:rFonts w:ascii="Times New Roman" w:hAnsi="Times New Roman"/>
                <w:sz w:val="18"/>
                <w:szCs w:val="18"/>
              </w:rPr>
              <w:t>ема предложений-с 08.00 часов 30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марта 2023г.</w:t>
            </w:r>
          </w:p>
          <w:p w:rsidR="002B7C3B" w:rsidRPr="008952DD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10 апреля 2023г.</w:t>
            </w:r>
          </w:p>
          <w:p w:rsidR="002B7C3B" w:rsidRPr="008952DD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обобщения предложений-11 апреля 2023г.</w:t>
            </w:r>
          </w:p>
          <w:p w:rsidR="002B7C3B" w:rsidRPr="008952DD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итогов-12 апреля 2023г.</w:t>
            </w:r>
          </w:p>
          <w:p w:rsidR="002B7C3B" w:rsidRPr="008952DD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итогов-19 апреля 2023г.</w:t>
            </w:r>
          </w:p>
          <w:p w:rsidR="002B7C3B" w:rsidRPr="008952DD" w:rsidRDefault="002B7C3B" w:rsidP="001761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составления протокола-19 апреля 2023г.</w:t>
            </w:r>
          </w:p>
        </w:tc>
      </w:tr>
      <w:tr w:rsidR="002B7C3B" w:rsidRPr="000D409C" w:rsidTr="00C26A20">
        <w:trPr>
          <w:trHeight w:val="679"/>
        </w:trPr>
        <w:tc>
          <w:tcPr>
            <w:tcW w:w="673" w:type="dxa"/>
          </w:tcPr>
          <w:p w:rsidR="002B7C3B" w:rsidRPr="000D409C" w:rsidRDefault="002B7C3B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2B7C3B" w:rsidRPr="000D409C" w:rsidRDefault="002B7C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2B7C3B" w:rsidRPr="008952DD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52D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2B7C3B" w:rsidRPr="008952DD" w:rsidRDefault="002B7C3B" w:rsidP="001761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19 апреля 2023г.</w:t>
            </w:r>
          </w:p>
        </w:tc>
      </w:tr>
      <w:tr w:rsidR="00850C8F" w:rsidRPr="000D409C" w:rsidTr="00C26A20">
        <w:trPr>
          <w:trHeight w:val="1017"/>
        </w:trPr>
        <w:tc>
          <w:tcPr>
            <w:tcW w:w="673" w:type="dxa"/>
          </w:tcPr>
          <w:p w:rsidR="00850C8F" w:rsidRPr="000D409C" w:rsidRDefault="00850C8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850C8F" w:rsidRPr="000D409C" w:rsidRDefault="00850C8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850C8F" w:rsidRDefault="00850C8F" w:rsidP="00F66750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DA4C2B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ленные свидетельства и удостоверения </w:t>
            </w:r>
          </w:p>
          <w:p w:rsidR="00CB786F" w:rsidRDefault="00CB786F" w:rsidP="00CB78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предоставляет заказчику исполнительную документацию: испо</w:t>
            </w:r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sz w:val="18"/>
                <w:szCs w:val="18"/>
              </w:rPr>
              <w:t>нительные чертежи о соответствии выполненных работ этим чертежам,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ходимые акты, протоколы замеров, испытаний</w:t>
            </w:r>
          </w:p>
          <w:p w:rsidR="00DA4C2B" w:rsidRPr="005A4FDC" w:rsidRDefault="00DA4C2B" w:rsidP="00DA4C2B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850C8F" w:rsidRPr="00537FC9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</w:t>
            </w:r>
          </w:p>
          <w:p w:rsidR="00850C8F" w:rsidRPr="005A4FDC" w:rsidRDefault="00850C8F" w:rsidP="00F66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CB786F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36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563271" w:rsidRDefault="00563271" w:rsidP="005632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B5E3E"/>
    <w:rsid w:val="000C727F"/>
    <w:rsid w:val="000D409C"/>
    <w:rsid w:val="000F69D8"/>
    <w:rsid w:val="00103A69"/>
    <w:rsid w:val="00196179"/>
    <w:rsid w:val="001B12B7"/>
    <w:rsid w:val="001C149D"/>
    <w:rsid w:val="00266B1C"/>
    <w:rsid w:val="002B7C3B"/>
    <w:rsid w:val="003471A4"/>
    <w:rsid w:val="003B2FB7"/>
    <w:rsid w:val="003E2634"/>
    <w:rsid w:val="00440E85"/>
    <w:rsid w:val="004C337E"/>
    <w:rsid w:val="004D26CE"/>
    <w:rsid w:val="004E4868"/>
    <w:rsid w:val="00562AF4"/>
    <w:rsid w:val="00563271"/>
    <w:rsid w:val="005632E7"/>
    <w:rsid w:val="0058473B"/>
    <w:rsid w:val="00621924"/>
    <w:rsid w:val="006370DE"/>
    <w:rsid w:val="006B4E2B"/>
    <w:rsid w:val="00700849"/>
    <w:rsid w:val="00726FEE"/>
    <w:rsid w:val="0073103F"/>
    <w:rsid w:val="00734AEF"/>
    <w:rsid w:val="00746E08"/>
    <w:rsid w:val="00755AC3"/>
    <w:rsid w:val="00767199"/>
    <w:rsid w:val="007A1F84"/>
    <w:rsid w:val="007F7473"/>
    <w:rsid w:val="00807C79"/>
    <w:rsid w:val="008179CC"/>
    <w:rsid w:val="0083595A"/>
    <w:rsid w:val="0084207B"/>
    <w:rsid w:val="00850C8F"/>
    <w:rsid w:val="00857644"/>
    <w:rsid w:val="00884FB6"/>
    <w:rsid w:val="008A06AA"/>
    <w:rsid w:val="008B7217"/>
    <w:rsid w:val="008C0076"/>
    <w:rsid w:val="00901557"/>
    <w:rsid w:val="00930453"/>
    <w:rsid w:val="00963B0D"/>
    <w:rsid w:val="00997145"/>
    <w:rsid w:val="009A4C9E"/>
    <w:rsid w:val="009B071F"/>
    <w:rsid w:val="009F1A57"/>
    <w:rsid w:val="00A05F1C"/>
    <w:rsid w:val="00AE31F8"/>
    <w:rsid w:val="00B22D24"/>
    <w:rsid w:val="00BA0FE7"/>
    <w:rsid w:val="00C2341A"/>
    <w:rsid w:val="00C26A20"/>
    <w:rsid w:val="00C372FD"/>
    <w:rsid w:val="00CB786F"/>
    <w:rsid w:val="00D36897"/>
    <w:rsid w:val="00D921E1"/>
    <w:rsid w:val="00DA4C2B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63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46</cp:revision>
  <cp:lastPrinted>2023-02-03T03:58:00Z</cp:lastPrinted>
  <dcterms:created xsi:type="dcterms:W3CDTF">2017-07-31T06:19:00Z</dcterms:created>
  <dcterms:modified xsi:type="dcterms:W3CDTF">2023-03-29T04:30:00Z</dcterms:modified>
</cp:coreProperties>
</file>