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25579D">
        <w:rPr>
          <w:rFonts w:ascii="Times New Roman" w:hAnsi="Times New Roman"/>
          <w:b/>
          <w:sz w:val="18"/>
          <w:szCs w:val="18"/>
        </w:rPr>
        <w:t xml:space="preserve"> № 1</w:t>
      </w:r>
    </w:p>
    <w:p w:rsidR="0025579D" w:rsidRPr="000D409C" w:rsidRDefault="0025579D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система</w:t>
      </w:r>
      <w:r w:rsidRPr="00F0174A">
        <w:rPr>
          <w:rFonts w:ascii="Times New Roman" w:eastAsia="Times New Roman" w:hAnsi="Times New Roman" w:cs="Times New Roman"/>
          <w:sz w:val="18"/>
          <w:szCs w:val="18"/>
        </w:rPr>
        <w:t xml:space="preserve"> управления правильно-полировальной машины </w:t>
      </w:r>
      <w:r w:rsidRPr="00F0174A">
        <w:rPr>
          <w:rFonts w:ascii="Times New Roman" w:eastAsia="Times New Roman" w:hAnsi="Times New Roman" w:cs="Times New Roman"/>
          <w:sz w:val="18"/>
          <w:szCs w:val="18"/>
          <w:lang w:val="en-US"/>
        </w:rPr>
        <w:t>WRP</w:t>
      </w:r>
      <w:r w:rsidRPr="00F0174A">
        <w:rPr>
          <w:rFonts w:ascii="Times New Roman" w:eastAsia="Times New Roman" w:hAnsi="Times New Roman" w:cs="Times New Roman"/>
          <w:sz w:val="18"/>
          <w:szCs w:val="18"/>
        </w:rPr>
        <w:t xml:space="preserve">-160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824B4" w:rsidRPr="000D409C" w:rsidRDefault="00755AC3" w:rsidP="00E8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0174A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F0174A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F0174A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E824B4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E824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ЦЛАП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0174A">
              <w:rPr>
                <w:rFonts w:ascii="Times New Roman" w:hAnsi="Times New Roman"/>
                <w:sz w:val="18"/>
                <w:szCs w:val="18"/>
              </w:rPr>
              <w:t>-3513-69-67-04</w:t>
            </w:r>
            <w:r w:rsidR="00E824B4">
              <w:rPr>
                <w:rFonts w:ascii="Times New Roman" w:hAnsi="Times New Roman"/>
                <w:sz w:val="18"/>
                <w:szCs w:val="18"/>
              </w:rPr>
              <w:t>,</w:t>
            </w:r>
            <w:r w:rsidR="00E824B4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5" w:history="1"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dased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F0174A" w:rsidRPr="00A8147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E824B4">
              <w:t>.</w:t>
            </w:r>
          </w:p>
          <w:p w:rsidR="00755AC3" w:rsidRPr="000D409C" w:rsidRDefault="00755AC3" w:rsidP="00F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4B4" w:rsidRPr="000D409C" w:rsidTr="00E824B4">
        <w:trPr>
          <w:trHeight w:val="2259"/>
        </w:trPr>
        <w:tc>
          <w:tcPr>
            <w:tcW w:w="665" w:type="dxa"/>
          </w:tcPr>
          <w:p w:rsidR="00E824B4" w:rsidRPr="000D409C" w:rsidRDefault="00E824B4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824B4" w:rsidRPr="000D409C" w:rsidRDefault="00E824B4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 подряда: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разработку проектно-конструкторской  документации;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поставку оборудования, кабельной продукции и материалов для их монтажа.</w:t>
            </w:r>
          </w:p>
          <w:p w:rsidR="00F0174A" w:rsidRPr="00F0174A" w:rsidRDefault="00F0174A" w:rsidP="00F017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демонтажных работ системы управления правильно-полировальной машины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WRP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составе: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программируемого контроллера;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пульта оператора с рабочей станцией;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датчиков линейного перемещения 8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импульсного датчика 1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кабельно-проводниковой продукции: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 7х1,5 – 80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12х1,5 – 50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18х1,5 – 160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25х1,5 – 50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(экранированный) – 7х0,25 – 100 м</w:t>
            </w:r>
          </w:p>
          <w:p w:rsidR="00F0174A" w:rsidRPr="00F0174A" w:rsidRDefault="00F0174A" w:rsidP="00F0174A">
            <w:pPr>
              <w:spacing w:after="0" w:line="240" w:lineRule="auto"/>
              <w:ind w:left="34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 Кабель гибкий (экранированный) – 12х0,25 – 270 м</w:t>
            </w:r>
          </w:p>
          <w:p w:rsidR="00F0174A" w:rsidRPr="00F0174A" w:rsidRDefault="00F0174A" w:rsidP="00F017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автоматических выключателей, магнитных пускателей, прочего электрооборудования и элементов автоматики, расположенных в существующих шкафах</w:t>
            </w:r>
          </w:p>
          <w:p w:rsidR="00F0174A" w:rsidRPr="00F0174A" w:rsidRDefault="00F0174A" w:rsidP="00F017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монтажных работ «под ключ» элементов системы упра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и электрооборудования правильной машиной BC-160, в составе: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программируемого контроллера с подключением;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пульта оператора с рабочей станцией с подключением;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различных типов датчиков, конечных выключателей, кнопок, авт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матических выключателей, контакторов, магнитных пускателей, реле, прочего электрооборудования и элементов системы управл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ния правильно-полировальной машины;</w:t>
            </w:r>
          </w:p>
          <w:p w:rsidR="00F0174A" w:rsidRPr="00F0174A" w:rsidRDefault="00F0174A" w:rsidP="00F017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кабельных трасс и кабельно-проводниковой продукции.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программного обеспечения для вновь устанавливаемого контроллера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программного обеспечения для рабочей станции в составе вновь устанавливаемого пульта оператора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пуско-наладочных работ системы автоматического упра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ления правильно-полировальной машиной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WRP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составе автом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тической линии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-160 в прокатном цехе №3</w:t>
            </w:r>
          </w:p>
          <w:p w:rsidR="00F0174A" w:rsidRPr="00F0174A" w:rsidRDefault="00F0174A" w:rsidP="00F017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обучения технологического и обслуживающего персонала.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Simatic</w:t>
            </w:r>
            <w:proofErr w:type="spell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5-115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CPU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945), производс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, Германия;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Пульт оператора со встроенной рабочей станцией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IPC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-65+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Industrial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PC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Датчики линейного перемещения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TEMPOSINICS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типа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TTM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модулями согласования сигнала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MB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-279, производителя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MTC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США 8 </w:t>
            </w:r>
            <w:proofErr w:type="spellStart"/>
            <w:proofErr w:type="gramStart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0174A" w:rsidRPr="00F0174A" w:rsidRDefault="00F0174A" w:rsidP="00F017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Датчик импульсный типа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IG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-17-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ABO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500, производства 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SIKO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, Герм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ния 1 шт.</w:t>
            </w:r>
          </w:p>
          <w:p w:rsidR="00F0174A" w:rsidRPr="00F0174A" w:rsidRDefault="00F0174A" w:rsidP="00F0174A">
            <w:pPr>
              <w:pStyle w:val="11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В проектно-конструкторской документации предусмотреть: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Комплект электрических схем на правильно-полировальную машину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WRP</w:t>
            </w:r>
            <w:r w:rsidRPr="00F0174A">
              <w:rPr>
                <w:color w:val="000000"/>
                <w:sz w:val="18"/>
                <w:szCs w:val="18"/>
              </w:rPr>
              <w:t>-160 в бумажном и электронном варианте;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Схему прокладки кабельных трасс (новых и заменяемых), кабельный журнал.  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sz w:val="18"/>
                <w:szCs w:val="18"/>
              </w:rPr>
              <w:t xml:space="preserve">План размещения вновь устанавливаемого оборудования, монтаж и подключение вновь проектируемых силовых и контрольных цепей их </w:t>
            </w:r>
            <w:r w:rsidRPr="00F0174A">
              <w:rPr>
                <w:sz w:val="18"/>
                <w:szCs w:val="18"/>
              </w:rPr>
              <w:lastRenderedPageBreak/>
              <w:t>коммутацию и подключение к существующему оборудованию.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Программное обеспечение на контроллер и рабочую станцию в «откр</w:t>
            </w:r>
            <w:r w:rsidRPr="00F0174A">
              <w:rPr>
                <w:color w:val="000000"/>
                <w:sz w:val="18"/>
                <w:szCs w:val="18"/>
              </w:rPr>
              <w:t>ы</w:t>
            </w:r>
            <w:r w:rsidRPr="00F0174A">
              <w:rPr>
                <w:color w:val="000000"/>
                <w:sz w:val="18"/>
                <w:szCs w:val="18"/>
              </w:rPr>
              <w:t xml:space="preserve">том виде». 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5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Перечень параметров настроек оборудования в бумажном и электро</w:t>
            </w:r>
            <w:r w:rsidRPr="00F0174A">
              <w:rPr>
                <w:color w:val="000000"/>
                <w:sz w:val="18"/>
                <w:szCs w:val="18"/>
              </w:rPr>
              <w:t>н</w:t>
            </w:r>
            <w:r w:rsidRPr="00F0174A">
              <w:rPr>
                <w:color w:val="000000"/>
                <w:sz w:val="18"/>
                <w:szCs w:val="18"/>
              </w:rPr>
              <w:t>ном виде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 и полный перечень функций системы управления разрабатывается Исполнителем и согласовывается Заказчиком.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8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Программируемый контроллер </w:t>
            </w:r>
            <w:proofErr w:type="spellStart"/>
            <w:r w:rsidRPr="00F0174A">
              <w:rPr>
                <w:color w:val="000000"/>
                <w:sz w:val="18"/>
                <w:szCs w:val="18"/>
                <w:lang w:val="en-US"/>
              </w:rPr>
              <w:t>Simatic</w:t>
            </w:r>
            <w:proofErr w:type="spellEnd"/>
            <w:r w:rsidRPr="00F0174A">
              <w:rPr>
                <w:color w:val="000000"/>
                <w:sz w:val="18"/>
                <w:szCs w:val="18"/>
              </w:rPr>
              <w:t xml:space="preserve">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S</w:t>
            </w:r>
            <w:r w:rsidRPr="00F0174A">
              <w:rPr>
                <w:color w:val="000000"/>
                <w:sz w:val="18"/>
                <w:szCs w:val="18"/>
              </w:rPr>
              <w:t>7-1200 (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CPU</w:t>
            </w:r>
            <w:r w:rsidRPr="00F0174A">
              <w:rPr>
                <w:color w:val="000000"/>
                <w:sz w:val="18"/>
                <w:szCs w:val="18"/>
              </w:rPr>
              <w:t xml:space="preserve"> 1214С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/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/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DC</w:t>
            </w:r>
            <w:r w:rsidRPr="00F0174A">
              <w:rPr>
                <w:color w:val="000000"/>
                <w:sz w:val="18"/>
                <w:szCs w:val="18"/>
              </w:rPr>
              <w:t>)</w:t>
            </w:r>
          </w:p>
          <w:p w:rsidR="00F0174A" w:rsidRPr="00F0174A" w:rsidRDefault="00F0174A" w:rsidP="00F0174A">
            <w:pPr>
              <w:pStyle w:val="11"/>
              <w:ind w:left="318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Пульт оператора со встроенной рабочей станцией, в составе: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Промышленный компьютер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Промышленный монитор защищенного исполнения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IP</w:t>
            </w:r>
            <w:r w:rsidRPr="00F0174A">
              <w:rPr>
                <w:color w:val="000000"/>
                <w:sz w:val="18"/>
                <w:szCs w:val="18"/>
              </w:rPr>
              <w:t xml:space="preserve">67,(пример типа </w:t>
            </w:r>
            <w:proofErr w:type="spellStart"/>
            <w:r w:rsidRPr="00F0174A">
              <w:rPr>
                <w:color w:val="000000"/>
                <w:sz w:val="18"/>
                <w:szCs w:val="18"/>
                <w:lang w:val="en-US"/>
              </w:rPr>
              <w:t>WinMate</w:t>
            </w:r>
            <w:proofErr w:type="spellEnd"/>
            <w:r w:rsidRPr="00F0174A">
              <w:rPr>
                <w:color w:val="000000"/>
                <w:sz w:val="18"/>
                <w:szCs w:val="18"/>
              </w:rPr>
              <w:t xml:space="preserve"> 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R</w:t>
            </w:r>
            <w:r w:rsidRPr="00F0174A">
              <w:rPr>
                <w:color w:val="000000"/>
                <w:sz w:val="18"/>
                <w:szCs w:val="18"/>
              </w:rPr>
              <w:t>15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L</w:t>
            </w:r>
            <w:r w:rsidRPr="00F0174A">
              <w:rPr>
                <w:color w:val="000000"/>
                <w:sz w:val="18"/>
                <w:szCs w:val="18"/>
              </w:rPr>
              <w:t>600-67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C</w:t>
            </w:r>
            <w:r w:rsidRPr="00F0174A">
              <w:rPr>
                <w:color w:val="000000"/>
                <w:sz w:val="18"/>
                <w:szCs w:val="18"/>
              </w:rPr>
              <w:t>3);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Промышленная </w:t>
            </w:r>
            <w:proofErr w:type="gramStart"/>
            <w:r w:rsidRPr="00F0174A">
              <w:rPr>
                <w:color w:val="000000"/>
                <w:sz w:val="18"/>
                <w:szCs w:val="18"/>
              </w:rPr>
              <w:t>клавиатура</w:t>
            </w:r>
            <w:proofErr w:type="gramEnd"/>
            <w:r w:rsidRPr="00F0174A">
              <w:rPr>
                <w:color w:val="000000"/>
                <w:sz w:val="18"/>
                <w:szCs w:val="18"/>
              </w:rPr>
              <w:t xml:space="preserve"> с трекболом защищенная (пример типа ТКВ-500.324ПР.Ю., «Сигнал»);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16"/>
              </w:numPr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Органы управления и индикации.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8"/>
              </w:numPr>
              <w:ind w:left="675" w:hanging="357"/>
              <w:jc w:val="both"/>
              <w:rPr>
                <w:color w:val="000000"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 xml:space="preserve">Комплект кабельной продукции связи программируемого контроллера с рабочей станцией, с датчиками кнопками и прочими периферийными устройствами. 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8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Комплект ЗИП (указать полный перечень комплекта).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8"/>
              </w:numPr>
              <w:ind w:left="675" w:hanging="357"/>
              <w:jc w:val="both"/>
              <w:rPr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Комплект программного обеспечения установленного на программ</w:t>
            </w:r>
            <w:r w:rsidRPr="00F0174A">
              <w:rPr>
                <w:color w:val="000000"/>
                <w:sz w:val="18"/>
                <w:szCs w:val="18"/>
              </w:rPr>
              <w:t>и</w:t>
            </w:r>
            <w:r w:rsidRPr="00F0174A">
              <w:rPr>
                <w:color w:val="000000"/>
                <w:sz w:val="18"/>
                <w:szCs w:val="18"/>
              </w:rPr>
              <w:t>руемом контроллере и рабочей станции (</w:t>
            </w:r>
            <w:proofErr w:type="spellStart"/>
            <w:r w:rsidRPr="00F0174A">
              <w:rPr>
                <w:color w:val="000000"/>
                <w:sz w:val="18"/>
                <w:szCs w:val="18"/>
              </w:rPr>
              <w:t>флешкарта</w:t>
            </w:r>
            <w:proofErr w:type="spellEnd"/>
            <w:proofErr w:type="gramStart"/>
            <w:r w:rsidRPr="00F0174A">
              <w:rPr>
                <w:color w:val="000000"/>
                <w:sz w:val="18"/>
                <w:szCs w:val="18"/>
              </w:rPr>
              <w:t>,)</w:t>
            </w:r>
            <w:proofErr w:type="gramEnd"/>
          </w:p>
          <w:p w:rsidR="00F0174A" w:rsidRPr="00F0174A" w:rsidRDefault="00F0174A" w:rsidP="00F0174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51528"/>
                <w:sz w:val="18"/>
                <w:szCs w:val="18"/>
              </w:rPr>
            </w:pPr>
            <w:r w:rsidRPr="00F0174A">
              <w:rPr>
                <w:b w:val="0"/>
                <w:color w:val="000000"/>
                <w:sz w:val="18"/>
                <w:szCs w:val="18"/>
              </w:rPr>
              <w:t xml:space="preserve">       </w:t>
            </w:r>
            <w:r w:rsidRPr="00F0174A">
              <w:rPr>
                <w:b w:val="0"/>
                <w:color w:val="000000"/>
                <w:sz w:val="18"/>
                <w:szCs w:val="18"/>
              </w:rPr>
              <w:softHyphen/>
              <w:t>-   Программатор (ноутбук не ниже</w:t>
            </w:r>
            <w:r w:rsidRPr="00F0174A">
              <w:rPr>
                <w:color w:val="000000"/>
                <w:sz w:val="18"/>
                <w:szCs w:val="18"/>
              </w:rPr>
              <w:t xml:space="preserve">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 ASUS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VivoBook</w:t>
            </w:r>
            <w:proofErr w:type="spellEnd"/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16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X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M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>1603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QA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>-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MB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219, 16",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IPS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AMD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Ryzen</w:t>
            </w:r>
            <w:proofErr w:type="spellEnd"/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7 5800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H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3.2ГГц, 8-ядерный, 16ГБ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DDR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4, 512ГБ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SSD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, 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AMD</w:t>
            </w:r>
            <w:r w:rsidRPr="00F0174A">
              <w:rPr>
                <w:b w:val="0"/>
                <w:bCs w:val="0"/>
                <w:color w:val="151528"/>
                <w:sz w:val="18"/>
                <w:szCs w:val="18"/>
              </w:rPr>
              <w:t xml:space="preserve"> </w:t>
            </w:r>
            <w:proofErr w:type="spellStart"/>
            <w:r w:rsidRPr="00F0174A">
              <w:rPr>
                <w:b w:val="0"/>
                <w:bCs w:val="0"/>
                <w:color w:val="151528"/>
                <w:sz w:val="18"/>
                <w:szCs w:val="18"/>
                <w:lang w:val="en-US"/>
              </w:rPr>
              <w:t>Radeon</w:t>
            </w:r>
            <w:proofErr w:type="spellEnd"/>
            <w:r w:rsidRPr="00F0174A">
              <w:rPr>
                <w:b w:val="0"/>
                <w:color w:val="000000"/>
                <w:sz w:val="18"/>
                <w:szCs w:val="18"/>
              </w:rPr>
              <w:t>) с предустановленным программным обеспечением и модулем связи (контроллера с ноутбуком), который предназначен для записи или исправления программ, а также для поиска неисправностей системы управления.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Т</w:t>
            </w:r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ребование </w:t>
            </w:r>
            <w:proofErr w:type="gramStart"/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 ПО: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Среда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разработки ПО ПЛК: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TIA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Portal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V16.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 Языки программирования: LD, FBD.</w:t>
            </w:r>
          </w:p>
          <w:p w:rsidR="00F0174A" w:rsidRPr="00F0174A" w:rsidRDefault="00F0174A" w:rsidP="00F0174A">
            <w:pPr>
              <w:pStyle w:val="a9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ПО ПЛК, панели оператора предоставляется в открытом виде.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В исходном тексте ПО ПЛК должны быть предусмотрены комментарии, в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ы</w:t>
            </w:r>
            <w:r w:rsidRPr="00F0174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полненные на русском языке.</w:t>
            </w:r>
            <w:r w:rsidRPr="00F0174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</w:p>
          <w:p w:rsidR="00F0174A" w:rsidRPr="00F0174A" w:rsidRDefault="00F0174A" w:rsidP="00F0174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Интерфейсы окон HMI, протоколы должны быть выполнены на русском языке.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  <w:r w:rsidRPr="00F0174A">
              <w:rPr>
                <w:rStyle w:val="a6"/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передаваемого ПО должен обеспечить полное восстановление работ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способности системы управления специалистам</w:t>
            </w:r>
            <w:proofErr w:type="gramStart"/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 ООО</w:t>
            </w:r>
            <w:proofErr w:type="gramEnd"/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«ЗМЗ» (без привлечения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организации - разработчика), в случае выхода из строя компьютера (рабочей станции), контроллера, панели оператора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Монтаж и подключение кабелей системы управления правильно-полировальной машины 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  <w:lang w:val="en-US"/>
              </w:rPr>
              <w:t>WRP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-160 производится  исключительно силами подрядчика, в соотве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т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ствии с проектной документацией.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окончании ПНР предоставить заказчику протокол наладки.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Документация и поставляемое оборудование должны соответствовать: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7"/>
              </w:numPr>
              <w:ind w:left="359" w:hanging="283"/>
              <w:jc w:val="both"/>
              <w:rPr>
                <w:rStyle w:val="a6"/>
                <w:b w:val="0"/>
                <w:sz w:val="18"/>
                <w:szCs w:val="18"/>
              </w:rPr>
            </w:pPr>
            <w:r w:rsidRPr="00F0174A">
              <w:rPr>
                <w:rStyle w:val="a6"/>
                <w:b w:val="0"/>
                <w:sz w:val="18"/>
                <w:szCs w:val="18"/>
              </w:rPr>
              <w:t>техническим требованиям к проектированию, монтажу и вводу в эксплуат</w:t>
            </w:r>
            <w:r w:rsidRPr="00F0174A">
              <w:rPr>
                <w:rStyle w:val="a6"/>
                <w:b w:val="0"/>
                <w:sz w:val="18"/>
                <w:szCs w:val="18"/>
              </w:rPr>
              <w:t>а</w:t>
            </w:r>
            <w:r w:rsidRPr="00F0174A">
              <w:rPr>
                <w:rStyle w:val="a6"/>
                <w:b w:val="0"/>
                <w:sz w:val="18"/>
                <w:szCs w:val="18"/>
              </w:rPr>
              <w:t>цию систем управления ООО «ЗМЗ»;</w:t>
            </w:r>
          </w:p>
          <w:p w:rsidR="00F0174A" w:rsidRPr="00F0174A" w:rsidRDefault="00F0174A" w:rsidP="00F0174A">
            <w:pPr>
              <w:pStyle w:val="11"/>
              <w:numPr>
                <w:ilvl w:val="0"/>
                <w:numId w:val="7"/>
              </w:numPr>
              <w:ind w:left="359" w:hanging="283"/>
              <w:jc w:val="both"/>
              <w:rPr>
                <w:bCs/>
                <w:sz w:val="18"/>
                <w:szCs w:val="18"/>
              </w:rPr>
            </w:pPr>
            <w:r w:rsidRPr="00F0174A">
              <w:rPr>
                <w:color w:val="000000"/>
                <w:sz w:val="18"/>
                <w:szCs w:val="18"/>
              </w:rPr>
              <w:t>предоставляться на русском языке, в 3-х экземплярах на бумажном носителе и в 2-х экземплярах на электронных носителях (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USB</w:t>
            </w:r>
            <w:r w:rsidRPr="00F0174A">
              <w:rPr>
                <w:color w:val="000000"/>
                <w:sz w:val="18"/>
                <w:szCs w:val="18"/>
              </w:rPr>
              <w:t>-</w:t>
            </w:r>
            <w:r w:rsidRPr="00F0174A">
              <w:rPr>
                <w:color w:val="000000"/>
                <w:sz w:val="18"/>
                <w:szCs w:val="18"/>
                <w:lang w:val="en-US"/>
              </w:rPr>
              <w:t>Flash</w:t>
            </w:r>
            <w:r w:rsidRPr="00F0174A">
              <w:rPr>
                <w:color w:val="000000"/>
                <w:sz w:val="18"/>
                <w:szCs w:val="18"/>
              </w:rPr>
              <w:t xml:space="preserve"> накопителе</w:t>
            </w:r>
            <w:r>
              <w:rPr>
                <w:color w:val="000000"/>
                <w:sz w:val="18"/>
                <w:szCs w:val="18"/>
              </w:rPr>
              <w:t xml:space="preserve">) в формате среды </w:t>
            </w:r>
            <w:r w:rsidRPr="00F0174A">
              <w:rPr>
                <w:color w:val="000000"/>
                <w:sz w:val="18"/>
                <w:szCs w:val="18"/>
              </w:rPr>
              <w:t>разработки и (или) pdf-формате (с функцией поиска текста).</w:t>
            </w:r>
          </w:p>
          <w:p w:rsidR="00F0174A" w:rsidRPr="00F0174A" w:rsidRDefault="00F0174A" w:rsidP="00F01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Заказчику передаются исходные, настроечные и рабочие  программы управления контроллера, рабочей станции преобразователей с открытыми ключами доступа  в бумажном виде в 3 экз.  и на электрон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F01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 носителе в 2 экз.</w:t>
            </w:r>
          </w:p>
          <w:p w:rsidR="00E824B4" w:rsidRPr="00F0174A" w:rsidRDefault="00F0174A" w:rsidP="00F017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В предложении необходимо указать используемое оборудование, его характер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и</w:t>
            </w:r>
            <w:r w:rsidRPr="00F0174A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стики.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E824B4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F0174A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824B4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74A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4B4" w:rsidRPr="000D409C" w:rsidTr="0056206A">
        <w:trPr>
          <w:trHeight w:val="375"/>
        </w:trPr>
        <w:tc>
          <w:tcPr>
            <w:tcW w:w="665" w:type="dxa"/>
          </w:tcPr>
          <w:p w:rsidR="00E824B4" w:rsidRPr="00276D37" w:rsidRDefault="00E824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824B4" w:rsidRPr="00276D37" w:rsidRDefault="00E824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670B4E" w:rsidRPr="00F0174A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670B4E" w:rsidRPr="00F0174A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10 октября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30 октября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6B0B96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31 октября</w:t>
            </w:r>
            <w:r w:rsidR="00E824B4"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6B0B96" w:rsidRPr="00F0174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01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3E79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6B0B96" w:rsidRPr="00F0174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E824B4" w:rsidRPr="00F0174A" w:rsidRDefault="00E824B4" w:rsidP="00F017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 xml:space="preserve">Дата составления 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>протокола-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E824B4" w:rsidRPr="000D409C" w:rsidTr="0056206A">
        <w:trPr>
          <w:trHeight w:val="1177"/>
        </w:trPr>
        <w:tc>
          <w:tcPr>
            <w:tcW w:w="665" w:type="dxa"/>
          </w:tcPr>
          <w:p w:rsidR="00E824B4" w:rsidRPr="00276D37" w:rsidRDefault="00E824B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824B4" w:rsidRPr="00276D37" w:rsidRDefault="00E824B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824B4" w:rsidRPr="00F0174A" w:rsidRDefault="00E824B4" w:rsidP="003E7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0174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824B4" w:rsidRPr="00F0174A" w:rsidRDefault="00E824B4" w:rsidP="00F01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174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>п</w:t>
            </w:r>
            <w:r w:rsidR="006B0B96" w:rsidRPr="00F0174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0174A" w:rsidRPr="00F0174A">
              <w:rPr>
                <w:rFonts w:ascii="Times New Roman" w:hAnsi="Times New Roman"/>
                <w:sz w:val="18"/>
                <w:szCs w:val="18"/>
              </w:rPr>
              <w:t>08 ноября</w:t>
            </w:r>
            <w:r w:rsidRPr="00F0174A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9A6791" w:rsidRPr="000D409C" w:rsidTr="0056206A">
        <w:trPr>
          <w:trHeight w:val="375"/>
        </w:trPr>
        <w:tc>
          <w:tcPr>
            <w:tcW w:w="665" w:type="dxa"/>
          </w:tcPr>
          <w:p w:rsidR="009A6791" w:rsidRPr="00276D37" w:rsidRDefault="009A6791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6791" w:rsidRPr="00276D37" w:rsidRDefault="009A679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A6791" w:rsidRPr="009A6791" w:rsidRDefault="009A6791" w:rsidP="003E799E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9A6791">
              <w:rPr>
                <w:sz w:val="18"/>
                <w:szCs w:val="18"/>
              </w:rPr>
              <w:t>одрядчик должен иметь квалифицированный персонал, установленные свид</w:t>
            </w:r>
            <w:r w:rsidRPr="009A6791">
              <w:rPr>
                <w:sz w:val="18"/>
                <w:szCs w:val="18"/>
              </w:rPr>
              <w:t>е</w:t>
            </w:r>
            <w:r w:rsidRPr="009A6791">
              <w:rPr>
                <w:sz w:val="18"/>
                <w:szCs w:val="18"/>
              </w:rPr>
              <w:t>тельства и удостоверения на право выполнения соответствующих работ.</w:t>
            </w:r>
          </w:p>
          <w:p w:rsidR="009A6791" w:rsidRPr="009A6791" w:rsidRDefault="009A6791" w:rsidP="003E799E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- п</w:t>
            </w:r>
            <w:r w:rsidRPr="009A6791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824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2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3672B"/>
    <w:multiLevelType w:val="hybridMultilevel"/>
    <w:tmpl w:val="D18EAE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D354953"/>
    <w:multiLevelType w:val="hybridMultilevel"/>
    <w:tmpl w:val="1EFCED3E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5"/>
  </w:num>
  <w:num w:numId="9">
    <w:abstractNumId w:val="14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5579D"/>
    <w:rsid w:val="00276D37"/>
    <w:rsid w:val="0029501A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97676"/>
    <w:rsid w:val="005A0FEF"/>
    <w:rsid w:val="005A4FDC"/>
    <w:rsid w:val="005E2D6F"/>
    <w:rsid w:val="00612E5C"/>
    <w:rsid w:val="006370DE"/>
    <w:rsid w:val="0065460C"/>
    <w:rsid w:val="00670B4E"/>
    <w:rsid w:val="00674971"/>
    <w:rsid w:val="006840B4"/>
    <w:rsid w:val="00687CD1"/>
    <w:rsid w:val="006B0B96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B6A4E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E6E76"/>
    <w:rsid w:val="0090729B"/>
    <w:rsid w:val="00911803"/>
    <w:rsid w:val="0093008C"/>
    <w:rsid w:val="00951648"/>
    <w:rsid w:val="009538FE"/>
    <w:rsid w:val="00976F2B"/>
    <w:rsid w:val="00997145"/>
    <w:rsid w:val="009A6791"/>
    <w:rsid w:val="009B071F"/>
    <w:rsid w:val="009D76A7"/>
    <w:rsid w:val="009E099A"/>
    <w:rsid w:val="009F1A57"/>
    <w:rsid w:val="00A209A2"/>
    <w:rsid w:val="00A54349"/>
    <w:rsid w:val="00A750EA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B34CE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824B4"/>
    <w:rsid w:val="00EC6C38"/>
    <w:rsid w:val="00EE3A8F"/>
    <w:rsid w:val="00EE567F"/>
    <w:rsid w:val="00EF3C5A"/>
    <w:rsid w:val="00EF5AE5"/>
    <w:rsid w:val="00F0174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F01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9A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17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F017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ased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4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2023-10-09T08:46:00Z</cp:lastPrinted>
  <dcterms:created xsi:type="dcterms:W3CDTF">2017-07-31T06:19:00Z</dcterms:created>
  <dcterms:modified xsi:type="dcterms:W3CDTF">2023-12-07T08:29:00Z</dcterms:modified>
</cp:coreProperties>
</file>