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990676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A46E5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8A46E5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-912-777-49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8A46E5">
              <w:rPr>
                <w:rFonts w:ascii="Times New Roman" w:hAnsi="Times New Roman"/>
                <w:sz w:val="18"/>
                <w:szCs w:val="18"/>
              </w:rPr>
              <w:t>18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</w:p>
          <w:p w:rsidR="008A46E5" w:rsidRPr="003C43D4" w:rsidRDefault="00AF106C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semesh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14E5" w:rsidRPr="000D409C" w:rsidTr="00435FD8">
        <w:trPr>
          <w:trHeight w:val="416"/>
        </w:trPr>
        <w:tc>
          <w:tcPr>
            <w:tcW w:w="665" w:type="dxa"/>
          </w:tcPr>
          <w:p w:rsidR="002C14E5" w:rsidRPr="000D409C" w:rsidRDefault="002C14E5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2C14E5" w:rsidRPr="000D409C" w:rsidRDefault="002C14E5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2C14E5" w:rsidRPr="002C14E5" w:rsidRDefault="002C14E5" w:rsidP="00A13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14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Договор подряда на очистку и ремонт водоподъемной плотины </w:t>
            </w:r>
            <w:proofErr w:type="spellStart"/>
            <w:r w:rsidRPr="002C14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ВНСт</w:t>
            </w:r>
            <w:proofErr w:type="spellEnd"/>
            <w:r w:rsidRPr="002C14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№ 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2C14E5" w:rsidRPr="002C14E5" w:rsidRDefault="002C14E5" w:rsidP="00A1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1. Очистка понура и водобоя от крупногабаритного мусора;</w:t>
            </w:r>
          </w:p>
          <w:p w:rsidR="002C14E5" w:rsidRPr="002C14E5" w:rsidRDefault="002C14E5" w:rsidP="00A13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2. Восстановление разрушенного слоя бетона в зоне перемены сред и подводной части береговых устоев, промежуточных бычков, донной части нижнего бьефа ГТС   по результатам Технического отчета подводно-технического обследования 2024г. Ведомость дефектов № 23-4 (прилагаются);</w:t>
            </w:r>
          </w:p>
          <w:p w:rsidR="002C14E5" w:rsidRPr="002C14E5" w:rsidRDefault="002C14E5" w:rsidP="00A13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Восстановление геометрии промежуточных бычков и пазов направляющих ремонтных затворов верхнего бьефа -  лист </w:t>
            </w:r>
            <w:proofErr w:type="gramStart"/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/к 3-5 мм. - 0,4 </w:t>
            </w:r>
            <w:proofErr w:type="spellStart"/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тн</w:t>
            </w:r>
            <w:proofErr w:type="spellEnd"/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.;</w:t>
            </w:r>
          </w:p>
          <w:p w:rsidR="002C14E5" w:rsidRPr="002C14E5" w:rsidRDefault="002C14E5" w:rsidP="00A13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4. Произвести замену или ремонт донных уплотнителей затворов Черт № 321235 узел 1 (30 погонных метров);</w:t>
            </w:r>
          </w:p>
          <w:p w:rsidR="002C14E5" w:rsidRPr="002C14E5" w:rsidRDefault="002C14E5" w:rsidP="00A13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5. Произвести ремонт/усиление металлоконструкций 2 (среднего) затвора – сквозная коррозия на балках двутавровых Н=360 мм</w:t>
            </w:r>
            <w:proofErr w:type="gramStart"/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длине до 1500 мм.  (0,5 </w:t>
            </w:r>
            <w:proofErr w:type="spellStart"/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тн</w:t>
            </w:r>
            <w:proofErr w:type="spellEnd"/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.) Черт № 333505; </w:t>
            </w:r>
          </w:p>
          <w:p w:rsidR="002C14E5" w:rsidRPr="002C14E5" w:rsidRDefault="002C14E5" w:rsidP="00A13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6. Произвести водолазное обследование на предмет целостности конструкций, изменения толщины иловых отложений;</w:t>
            </w:r>
          </w:p>
          <w:p w:rsidR="002C14E5" w:rsidRPr="002C14E5" w:rsidRDefault="002C14E5" w:rsidP="00A13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7. Предусмотреть использование заводского кислорода и электроэнергии (опл</w:t>
            </w: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чивает подрядчик)</w:t>
            </w:r>
          </w:p>
          <w:p w:rsidR="002C14E5" w:rsidRPr="002C14E5" w:rsidRDefault="002C14E5" w:rsidP="002C14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выявлении скрытых дефектов и увеличения объема работ, допускается з</w:t>
            </w: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мена объема и вида работ в рамках договорной стоимости.</w:t>
            </w:r>
          </w:p>
          <w:p w:rsidR="002C14E5" w:rsidRPr="002C14E5" w:rsidRDefault="002C14E5" w:rsidP="002C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 для выполнения работ подрядчика.</w:t>
            </w:r>
          </w:p>
          <w:p w:rsidR="002C14E5" w:rsidRPr="002C14E5" w:rsidRDefault="002C14E5" w:rsidP="002C14E5">
            <w:pPr>
              <w:pStyle w:val="a4"/>
              <w:jc w:val="left"/>
              <w:rPr>
                <w:sz w:val="18"/>
                <w:szCs w:val="18"/>
              </w:rPr>
            </w:pPr>
            <w:r w:rsidRPr="002C14E5">
              <w:rPr>
                <w:sz w:val="18"/>
                <w:szCs w:val="18"/>
              </w:rPr>
              <w:t>Машины и механизмы подрядчика</w:t>
            </w:r>
            <w:r>
              <w:rPr>
                <w:sz w:val="18"/>
                <w:szCs w:val="18"/>
              </w:rPr>
              <w:t>.</w:t>
            </w:r>
            <w:r w:rsidRPr="002C14E5">
              <w:rPr>
                <w:sz w:val="18"/>
                <w:szCs w:val="18"/>
              </w:rPr>
              <w:t xml:space="preserve">                            </w:t>
            </w:r>
          </w:p>
          <w:p w:rsidR="002C14E5" w:rsidRPr="002C14E5" w:rsidRDefault="002C14E5" w:rsidP="002C14E5">
            <w:pPr>
              <w:pStyle w:val="a4"/>
              <w:jc w:val="left"/>
              <w:rPr>
                <w:sz w:val="18"/>
                <w:szCs w:val="18"/>
              </w:rPr>
            </w:pPr>
            <w:r w:rsidRPr="002C14E5">
              <w:rPr>
                <w:sz w:val="18"/>
                <w:szCs w:val="18"/>
              </w:rPr>
              <w:t xml:space="preserve">Подрядная организация по окончании работ предоставляет Заказчику                 </w:t>
            </w:r>
          </w:p>
          <w:p w:rsidR="002C14E5" w:rsidRPr="002C14E5" w:rsidRDefault="002C14E5" w:rsidP="002C1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  исполнительную документацию: технический акт обследования, сертифик</w:t>
            </w: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2C14E5">
              <w:rPr>
                <w:rFonts w:ascii="Times New Roman" w:eastAsia="Times New Roman" w:hAnsi="Times New Roman" w:cs="Times New Roman"/>
                <w:sz w:val="18"/>
                <w:szCs w:val="18"/>
              </w:rPr>
              <w:t>ты на используемые материалы, акты скрытых работ, протоколы замеров и т.д.</w:t>
            </w:r>
            <w:r w:rsidRPr="006929F6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         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BA7A8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июн</w:t>
            </w:r>
            <w:r w:rsidR="00552EBF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14E5" w:rsidRPr="000D409C" w:rsidTr="0056206A">
        <w:trPr>
          <w:trHeight w:val="375"/>
        </w:trPr>
        <w:tc>
          <w:tcPr>
            <w:tcW w:w="665" w:type="dxa"/>
          </w:tcPr>
          <w:p w:rsidR="002C14E5" w:rsidRPr="00276D37" w:rsidRDefault="002C14E5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C14E5" w:rsidRPr="00276D37" w:rsidRDefault="002C14E5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2C14E5" w:rsidRPr="00FF48CA" w:rsidRDefault="002C14E5" w:rsidP="00A13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23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2C14E5" w:rsidRPr="00FF48CA" w:rsidRDefault="002C14E5" w:rsidP="00A13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риема предложений-17.00 часов </w:t>
            </w:r>
            <w:r w:rsidR="000A5714">
              <w:rPr>
                <w:rFonts w:ascii="Times New Roman" w:hAnsi="Times New Roman"/>
                <w:sz w:val="18"/>
                <w:szCs w:val="18"/>
              </w:rPr>
              <w:t>15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2C14E5" w:rsidRPr="00FF48CA" w:rsidRDefault="002C14E5" w:rsidP="00A136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0A5714">
              <w:rPr>
                <w:rFonts w:ascii="Times New Roman" w:hAnsi="Times New Roman"/>
                <w:sz w:val="18"/>
                <w:szCs w:val="18"/>
              </w:rPr>
              <w:t>18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2C14E5" w:rsidRPr="00FF48CA" w:rsidRDefault="002C14E5" w:rsidP="00A136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A5714">
              <w:rPr>
                <w:rFonts w:ascii="Times New Roman" w:hAnsi="Times New Roman"/>
                <w:sz w:val="18"/>
                <w:szCs w:val="18"/>
              </w:rPr>
              <w:t>25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2C14E5" w:rsidRPr="00FF48CA" w:rsidRDefault="002C14E5" w:rsidP="00A136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A5714">
              <w:rPr>
                <w:rFonts w:ascii="Times New Roman" w:hAnsi="Times New Roman"/>
                <w:sz w:val="18"/>
                <w:szCs w:val="18"/>
              </w:rPr>
              <w:t>02 июля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2C14E5" w:rsidRPr="00FF48CA" w:rsidRDefault="002C14E5" w:rsidP="00A136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0A5714">
              <w:rPr>
                <w:rFonts w:ascii="Times New Roman" w:hAnsi="Times New Roman"/>
                <w:sz w:val="18"/>
                <w:szCs w:val="18"/>
              </w:rPr>
              <w:t>02 июл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2C14E5" w:rsidRPr="000D409C" w:rsidTr="0056206A">
        <w:trPr>
          <w:trHeight w:val="1177"/>
        </w:trPr>
        <w:tc>
          <w:tcPr>
            <w:tcW w:w="665" w:type="dxa"/>
          </w:tcPr>
          <w:p w:rsidR="002C14E5" w:rsidRPr="00276D37" w:rsidRDefault="002C14E5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C14E5" w:rsidRPr="00276D37" w:rsidRDefault="002C14E5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2C14E5" w:rsidRPr="00FF48CA" w:rsidRDefault="002C14E5" w:rsidP="00A13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2C14E5" w:rsidRPr="00FF48CA" w:rsidRDefault="002C14E5" w:rsidP="00A13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A5714">
              <w:rPr>
                <w:rFonts w:ascii="Times New Roman" w:hAnsi="Times New Roman"/>
                <w:sz w:val="18"/>
                <w:szCs w:val="18"/>
              </w:rPr>
              <w:t>02 июл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2C14E5" w:rsidRPr="002C14E5" w:rsidRDefault="002C14E5" w:rsidP="002C14E5">
            <w:pPr>
              <w:pStyle w:val="a4"/>
              <w:jc w:val="left"/>
              <w:rPr>
                <w:sz w:val="18"/>
                <w:szCs w:val="18"/>
              </w:rPr>
            </w:pPr>
            <w:r w:rsidRPr="002C14E5">
              <w:rPr>
                <w:sz w:val="18"/>
                <w:szCs w:val="18"/>
              </w:rPr>
              <w:t>Подрядная организация должна иметь квалифицированный персонал, имеющий соответствующие свидетельства и удостоверения установленного образца.</w:t>
            </w:r>
          </w:p>
          <w:p w:rsidR="002C14E5" w:rsidRPr="002C14E5" w:rsidRDefault="002C14E5" w:rsidP="002C14E5">
            <w:pPr>
              <w:pStyle w:val="a4"/>
              <w:jc w:val="left"/>
              <w:rPr>
                <w:sz w:val="18"/>
                <w:szCs w:val="18"/>
              </w:rPr>
            </w:pPr>
            <w:r w:rsidRPr="002C14E5">
              <w:rPr>
                <w:sz w:val="18"/>
                <w:szCs w:val="18"/>
              </w:rPr>
              <w:t>Подрядная организация обеспечивает надлежащее   качество выполняемых р</w:t>
            </w:r>
            <w:r w:rsidRPr="002C14E5">
              <w:rPr>
                <w:sz w:val="18"/>
                <w:szCs w:val="18"/>
              </w:rPr>
              <w:t>а</w:t>
            </w:r>
            <w:r w:rsidRPr="002C14E5">
              <w:rPr>
                <w:sz w:val="18"/>
                <w:szCs w:val="18"/>
              </w:rPr>
              <w:t>бот.</w:t>
            </w:r>
          </w:p>
          <w:p w:rsidR="002C14E5" w:rsidRPr="002C14E5" w:rsidRDefault="002C14E5" w:rsidP="002C14E5">
            <w:pPr>
              <w:pStyle w:val="a4"/>
              <w:jc w:val="left"/>
              <w:rPr>
                <w:sz w:val="18"/>
                <w:szCs w:val="18"/>
              </w:rPr>
            </w:pPr>
            <w:r w:rsidRPr="002C14E5">
              <w:rPr>
                <w:sz w:val="18"/>
                <w:szCs w:val="18"/>
              </w:rPr>
              <w:t>При выполнении строительно-монтажных работ соблюдать действующие на территории Челябинской области административные требования в области строительства и требования норм охраны труда</w:t>
            </w:r>
            <w:r w:rsidRPr="002C14E5">
              <w:rPr>
                <w:rStyle w:val="a6"/>
                <w:b w:val="0"/>
                <w:sz w:val="18"/>
                <w:szCs w:val="18"/>
              </w:rPr>
              <w:t>, соблюдение норм пожарной безопасности, окружающей среды и несёт ответственность за нарушение этих требований</w:t>
            </w:r>
            <w:r w:rsidRPr="002C14E5">
              <w:rPr>
                <w:b/>
                <w:sz w:val="18"/>
                <w:szCs w:val="18"/>
              </w:rPr>
              <w:t xml:space="preserve">.  </w:t>
            </w:r>
            <w:r w:rsidRPr="002C14E5">
              <w:rPr>
                <w:sz w:val="18"/>
                <w:szCs w:val="18"/>
              </w:rPr>
              <w:t xml:space="preserve">  </w:t>
            </w:r>
          </w:p>
          <w:p w:rsidR="008A46E5" w:rsidRPr="002C14E5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2C14E5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A7A8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24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0A44"/>
    <w:multiLevelType w:val="hybridMultilevel"/>
    <w:tmpl w:val="1CCA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771A0"/>
    <w:rsid w:val="00087487"/>
    <w:rsid w:val="000A326B"/>
    <w:rsid w:val="000A5714"/>
    <w:rsid w:val="000C3912"/>
    <w:rsid w:val="000C727F"/>
    <w:rsid w:val="000D409C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277D"/>
    <w:rsid w:val="001C3556"/>
    <w:rsid w:val="00205A45"/>
    <w:rsid w:val="002062FC"/>
    <w:rsid w:val="00230CCD"/>
    <w:rsid w:val="00233B50"/>
    <w:rsid w:val="002353F2"/>
    <w:rsid w:val="002410F1"/>
    <w:rsid w:val="00276D37"/>
    <w:rsid w:val="0029501A"/>
    <w:rsid w:val="0029660D"/>
    <w:rsid w:val="00296ECD"/>
    <w:rsid w:val="002C14E5"/>
    <w:rsid w:val="002C4990"/>
    <w:rsid w:val="002D06A5"/>
    <w:rsid w:val="002F411B"/>
    <w:rsid w:val="00324F7D"/>
    <w:rsid w:val="003471A4"/>
    <w:rsid w:val="003816B4"/>
    <w:rsid w:val="00383A43"/>
    <w:rsid w:val="003B3D66"/>
    <w:rsid w:val="003C2258"/>
    <w:rsid w:val="003C43D4"/>
    <w:rsid w:val="003D5A39"/>
    <w:rsid w:val="003E2634"/>
    <w:rsid w:val="004058B9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AF106C"/>
    <w:rsid w:val="00AF310F"/>
    <w:rsid w:val="00B04DD8"/>
    <w:rsid w:val="00B161EF"/>
    <w:rsid w:val="00B27C58"/>
    <w:rsid w:val="00B751CB"/>
    <w:rsid w:val="00B939AF"/>
    <w:rsid w:val="00B94A06"/>
    <w:rsid w:val="00BA7A8B"/>
    <w:rsid w:val="00C33385"/>
    <w:rsid w:val="00C4165D"/>
    <w:rsid w:val="00C47538"/>
    <w:rsid w:val="00C607C5"/>
    <w:rsid w:val="00C86E09"/>
    <w:rsid w:val="00CB34CE"/>
    <w:rsid w:val="00CB59C3"/>
    <w:rsid w:val="00CD7B14"/>
    <w:rsid w:val="00D32488"/>
    <w:rsid w:val="00D33D5B"/>
    <w:rsid w:val="00D36897"/>
    <w:rsid w:val="00D45E52"/>
    <w:rsid w:val="00D45FD2"/>
    <w:rsid w:val="00D53800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B5D2F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esh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2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83</cp:revision>
  <cp:lastPrinted>2025-02-03T09:21:00Z</cp:lastPrinted>
  <dcterms:created xsi:type="dcterms:W3CDTF">2017-07-31T06:19:00Z</dcterms:created>
  <dcterms:modified xsi:type="dcterms:W3CDTF">2025-05-28T09:32:00Z</dcterms:modified>
</cp:coreProperties>
</file>